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47C69" w:rsidR="00896A5B" w:rsidP="00EA0CD9" w:rsidRDefault="008D7DB8" w14:paraId="7D86D317" w14:textId="77777777">
      <w:pPr>
        <w:spacing w:line="360" w:lineRule="auto"/>
        <w:jc w:val="center"/>
        <w:rPr>
          <w:rFonts w:ascii="Poppins" w:hAnsi="Poppins" w:cs="Poppins"/>
          <w:b/>
          <w:sz w:val="22"/>
          <w:szCs w:val="22"/>
          <w:lang w:val="ro-RO"/>
        </w:rPr>
      </w:pPr>
      <w:r w:rsidRPr="73D6AE5D" w:rsidR="008D7DB8">
        <w:rPr>
          <w:rFonts w:ascii="Poppins" w:hAnsi="Poppins" w:cs="Poppins"/>
          <w:b w:val="1"/>
          <w:bCs w:val="1"/>
          <w:sz w:val="22"/>
          <w:szCs w:val="22"/>
          <w:lang w:val="ro-RO"/>
        </w:rPr>
        <w:t>CONTRACT DE SPONSORIZARE</w:t>
      </w:r>
      <w:r w:rsidRPr="73D6AE5D" w:rsidR="00E7649E">
        <w:rPr>
          <w:rFonts w:ascii="Poppins" w:hAnsi="Poppins" w:cs="Poppins"/>
          <w:b w:val="1"/>
          <w:bCs w:val="1"/>
          <w:sz w:val="22"/>
          <w:szCs w:val="22"/>
          <w:lang w:val="ro-RO"/>
        </w:rPr>
        <w:t xml:space="preserve"> </w:t>
      </w:r>
    </w:p>
    <w:p w:rsidR="73D6AE5D" w:rsidP="73D6AE5D" w:rsidRDefault="73D6AE5D" w14:paraId="1FA5D104" w14:textId="15D72888">
      <w:pPr>
        <w:rPr>
          <w:rFonts w:ascii="Poppins" w:hAnsi="Poppins" w:cs="Poppins"/>
          <w:b w:val="1"/>
          <w:bCs w:val="1"/>
          <w:sz w:val="22"/>
          <w:szCs w:val="22"/>
          <w:lang w:val="ro-RO"/>
        </w:rPr>
      </w:pPr>
    </w:p>
    <w:p w:rsidRPr="00E47C69" w:rsidR="00100903" w:rsidP="00844E62" w:rsidRDefault="00A36A3F" w14:paraId="686AC085" w14:textId="77777777">
      <w:pPr>
        <w:rPr>
          <w:rFonts w:ascii="Poppins" w:hAnsi="Poppins" w:cs="Poppins"/>
          <w:b/>
          <w:sz w:val="22"/>
          <w:szCs w:val="22"/>
          <w:lang w:val="ro-RO"/>
        </w:rPr>
      </w:pPr>
      <w:r w:rsidRPr="00E47C69">
        <w:rPr>
          <w:rFonts w:ascii="Poppins" w:hAnsi="Poppins" w:cs="Poppins"/>
          <w:b/>
          <w:sz w:val="22"/>
          <w:szCs w:val="22"/>
          <w:lang w:val="ro-RO"/>
        </w:rPr>
        <w:t>Părțile</w:t>
      </w:r>
      <w:r w:rsidRPr="00E47C69" w:rsidR="00131401">
        <w:rPr>
          <w:rFonts w:ascii="Poppins" w:hAnsi="Poppins" w:cs="Poppins"/>
          <w:b/>
          <w:sz w:val="22"/>
          <w:szCs w:val="22"/>
          <w:lang w:val="ro-RO"/>
        </w:rPr>
        <w:t>:</w:t>
      </w:r>
    </w:p>
    <w:p w:rsidRPr="00E47C69" w:rsidR="00556B14" w:rsidP="00844E62" w:rsidRDefault="00333167" w14:paraId="626897F7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bookmarkStart w:name="tree#651" w:id="0"/>
      <w:bookmarkEnd w:id="0"/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ab/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ab/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ab/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ab/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ab/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ab/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ab/>
      </w:r>
    </w:p>
    <w:p w:rsidRPr="00E47C69" w:rsidR="00874994" w:rsidP="73D6AE5D" w:rsidRDefault="009327AC" w14:paraId="612BB06C" w14:textId="707745B8">
      <w:pPr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</w:pPr>
      <w:r w:rsidRPr="73D6AE5D" w:rsidR="2E7E8765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______________</w:t>
      </w:r>
      <w:r w:rsidRPr="73D6AE5D" w:rsidR="00E47C69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 cu sediul social în </w:t>
      </w:r>
      <w:r w:rsidRPr="73D6AE5D" w:rsidR="01C08706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_________________</w:t>
      </w:r>
      <w:r w:rsidRPr="73D6AE5D" w:rsidR="00E47C69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, înregistrată la Oficiul Registrului Comerțului Suceava având Codul Unic de Înregistrare atribut fiscal nr. </w:t>
      </w:r>
      <w:r w:rsidRPr="73D6AE5D" w:rsidR="4F42B6BE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_____________</w:t>
      </w:r>
      <w:r w:rsidRPr="73D6AE5D" w:rsidR="00E47C69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, reprezentată de </w:t>
      </w:r>
      <w:r w:rsidRPr="73D6AE5D" w:rsidR="1A19F4A4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____________</w:t>
      </w:r>
      <w:r w:rsidRPr="73D6AE5D" w:rsidR="00E47C69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, cu funcția de </w:t>
      </w:r>
      <w:r w:rsidRPr="73D6AE5D" w:rsidR="19D8FFB4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___________</w:t>
      </w:r>
      <w:r w:rsidRPr="73D6AE5D" w:rsidR="00E47C69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, având în calitate de </w:t>
      </w:r>
      <w:r w:rsidRPr="73D6AE5D" w:rsidR="00E47C69">
        <w:rPr>
          <w:rFonts w:ascii="Poppins" w:hAnsi="Poppins" w:cs="Poppins"/>
          <w:b w:val="1"/>
          <w:bCs w:val="1"/>
          <w:sz w:val="22"/>
          <w:szCs w:val="22"/>
          <w:lang w:val="ro-RO"/>
        </w:rPr>
        <w:t>„</w:t>
      </w:r>
      <w:r w:rsidRPr="73D6AE5D" w:rsidR="00E47C69">
        <w:rPr>
          <w:rFonts w:ascii="Poppins" w:hAnsi="Poppins" w:cs="Poppins"/>
          <w:b w:val="1"/>
          <w:bCs w:val="1"/>
          <w:sz w:val="22"/>
          <w:szCs w:val="22"/>
          <w:lang w:val="ro-RO"/>
        </w:rPr>
        <w:t>Sponsor</w:t>
      </w:r>
      <w:r w:rsidRPr="73D6AE5D" w:rsidR="00E47C69">
        <w:rPr>
          <w:rFonts w:ascii="Poppins" w:hAnsi="Poppins" w:cs="Poppins"/>
          <w:b w:val="1"/>
          <w:bCs w:val="1"/>
          <w:sz w:val="22"/>
          <w:szCs w:val="22"/>
          <w:lang w:val="ro-RO"/>
        </w:rPr>
        <w:t>”</w:t>
      </w:r>
      <w:r>
        <w:tab/>
      </w:r>
    </w:p>
    <w:p w:rsidRPr="00E47C69" w:rsidR="00E1608C" w:rsidP="008455E5" w:rsidRDefault="001B75EA" w14:paraId="084E4337" w14:textId="59099F28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ș</w:t>
      </w:r>
      <w:r w:rsidRPr="00E47C69" w:rsidR="002D363B">
        <w:rPr>
          <w:rFonts w:ascii="Poppins Light" w:hAnsi="Poppins Light" w:cs="Poppins Light"/>
          <w:b/>
          <w:sz w:val="22"/>
          <w:szCs w:val="22"/>
          <w:lang w:val="ro-RO"/>
        </w:rPr>
        <w:t>i</w:t>
      </w:r>
    </w:p>
    <w:p w:rsidRPr="00E47C69" w:rsidR="000D2F5E" w:rsidP="00844E62" w:rsidRDefault="004E0B3A" w14:paraId="22E1690A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" w:hAnsi="Poppins" w:cs="Poppins"/>
          <w:b/>
          <w:sz w:val="22"/>
          <w:szCs w:val="22"/>
          <w:lang w:val="ro-RO"/>
        </w:rPr>
        <w:t>Fundația Umanitară ASSIST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, cu sediul in Suceava, str. Tipografiei, nr.1, mun. Suceava, judeţ Suceava, 720043, CIF 45718567, adresă de email contact@fundatia-assist.ro, contul bancar RO30UGBI0000332027395RON deschis la GARANTI BANK, reprezentată de Andrei CIOBAN</w:t>
      </w:r>
      <w:r w:rsidRPr="00E47C69" w:rsidR="00EF748F">
        <w:rPr>
          <w:rFonts w:ascii="Poppins Light" w:hAnsi="Poppins Light" w:cs="Poppins Light"/>
          <w:b/>
          <w:sz w:val="22"/>
          <w:szCs w:val="22"/>
          <w:lang w:val="ro-RO"/>
        </w:rPr>
        <w:t xml:space="preserve">, cu funcția de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Preşedinte, în calitate de </w:t>
      </w:r>
      <w:r w:rsidRPr="00E47C69">
        <w:rPr>
          <w:rFonts w:ascii="Poppins" w:hAnsi="Poppins" w:cs="Poppins"/>
          <w:b/>
          <w:sz w:val="22"/>
          <w:szCs w:val="22"/>
          <w:lang w:val="ro-RO"/>
        </w:rPr>
        <w:t>„Beneficiar”</w:t>
      </w:r>
      <w:r w:rsidRPr="00E47C69" w:rsidR="002D363B">
        <w:rPr>
          <w:rFonts w:ascii="Poppins Light" w:hAnsi="Poppins Light" w:cs="Poppins Light"/>
          <w:b/>
          <w:sz w:val="22"/>
          <w:szCs w:val="22"/>
          <w:lang w:val="ro-RO"/>
        </w:rPr>
        <w:tab/>
      </w:r>
      <w:r w:rsidRPr="00E47C69" w:rsidR="002D363B">
        <w:rPr>
          <w:rFonts w:ascii="Poppins Light" w:hAnsi="Poppins Light" w:cs="Poppins Light"/>
          <w:b/>
          <w:sz w:val="22"/>
          <w:szCs w:val="22"/>
          <w:lang w:val="ro-RO"/>
        </w:rPr>
        <w:tab/>
      </w:r>
    </w:p>
    <w:p w:rsidRPr="00E47C69" w:rsidR="002D363B" w:rsidP="00844E62" w:rsidRDefault="002D363B" w14:paraId="3D753F2A" w14:textId="0D5C2418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ab/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ab/>
      </w:r>
    </w:p>
    <w:p w:rsidRPr="00E47C69" w:rsidR="00AA0426" w:rsidP="00844E62" w:rsidRDefault="00E1608C" w14:paraId="56051236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a</w:t>
      </w:r>
      <w:r w:rsidRPr="00E47C69" w:rsidR="000A6BCA">
        <w:rPr>
          <w:rFonts w:ascii="Poppins Light" w:hAnsi="Poppins Light" w:cs="Poppins Light"/>
          <w:b/>
          <w:sz w:val="22"/>
          <w:szCs w:val="22"/>
          <w:lang w:val="ro-RO"/>
        </w:rPr>
        <w:t>u convenit î</w:t>
      </w:r>
      <w:r w:rsidRPr="00E47C69" w:rsidR="009A474A">
        <w:rPr>
          <w:rFonts w:ascii="Poppins Light" w:hAnsi="Poppins Light" w:cs="Poppins Light"/>
          <w:b/>
          <w:sz w:val="22"/>
          <w:szCs w:val="22"/>
          <w:lang w:val="ro-RO"/>
        </w:rPr>
        <w:t xml:space="preserve">ncheierea prezentului </w:t>
      </w:r>
      <w:r w:rsidRPr="00E47C69" w:rsidR="00340F4E">
        <w:rPr>
          <w:rFonts w:ascii="Poppins" w:hAnsi="Poppins" w:cs="Poppins"/>
          <w:b/>
          <w:sz w:val="22"/>
          <w:szCs w:val="22"/>
          <w:lang w:val="ro-RO"/>
        </w:rPr>
        <w:t>Contract de sponsorizare</w:t>
      </w:r>
      <w:r w:rsidRPr="00E47C69" w:rsidR="006759E6">
        <w:rPr>
          <w:rFonts w:ascii="Poppins Light" w:hAnsi="Poppins Light" w:cs="Poppins Light"/>
          <w:b/>
          <w:sz w:val="22"/>
          <w:szCs w:val="22"/>
          <w:lang w:val="ro-RO"/>
        </w:rPr>
        <w:t xml:space="preserve"> în următoarele </w:t>
      </w:r>
      <w:r w:rsidRPr="00E47C69" w:rsidR="00040266">
        <w:rPr>
          <w:rFonts w:ascii="Poppins Light" w:hAnsi="Poppins Light" w:cs="Poppins Light"/>
          <w:b/>
          <w:sz w:val="22"/>
          <w:szCs w:val="22"/>
          <w:lang w:val="ro-RO"/>
        </w:rPr>
        <w:t>condiții</w:t>
      </w:r>
      <w:r w:rsidRPr="00E47C69" w:rsidR="00745776">
        <w:rPr>
          <w:rFonts w:ascii="Poppins Light" w:hAnsi="Poppins Light" w:cs="Poppins Light"/>
          <w:b/>
          <w:sz w:val="22"/>
          <w:szCs w:val="22"/>
          <w:lang w:val="ro-RO"/>
        </w:rPr>
        <w:t xml:space="preserve">: </w:t>
      </w:r>
    </w:p>
    <w:p w:rsidRPr="00E47C69" w:rsidR="002D363B" w:rsidP="00844E62" w:rsidRDefault="002D363B" w14:paraId="1B98874C" w14:textId="77777777">
      <w:pPr>
        <w:rPr>
          <w:rFonts w:ascii="Poppins Light" w:hAnsi="Poppins Light" w:cs="Poppins Light"/>
          <w:b/>
          <w:sz w:val="22"/>
          <w:szCs w:val="22"/>
          <w:u w:val="single"/>
          <w:lang w:val="ro-RO"/>
        </w:rPr>
      </w:pPr>
    </w:p>
    <w:p w:rsidRPr="00E47C69" w:rsidR="00844E62" w:rsidP="00E47C69" w:rsidRDefault="000A6BCA" w14:paraId="458B34BE" w14:textId="77777777">
      <w:pPr>
        <w:spacing w:line="360" w:lineRule="auto"/>
        <w:rPr>
          <w:rFonts w:ascii="Poppins" w:hAnsi="Poppins" w:cs="Poppins"/>
          <w:b/>
          <w:sz w:val="22"/>
          <w:szCs w:val="22"/>
          <w:u w:val="single"/>
          <w:lang w:val="ro-RO"/>
        </w:rPr>
      </w:pP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Art. 1 – Obiectul </w:t>
      </w:r>
      <w:r w:rsidRPr="00E47C69" w:rsidR="006759E6">
        <w:rPr>
          <w:rFonts w:ascii="Poppins" w:hAnsi="Poppins" w:cs="Poppins"/>
          <w:b/>
          <w:sz w:val="22"/>
          <w:szCs w:val="22"/>
          <w:u w:val="single"/>
          <w:lang w:val="ro-RO"/>
        </w:rPr>
        <w:t>C</w:t>
      </w: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>ontractului</w:t>
      </w:r>
      <w:r w:rsidRPr="00E47C69" w:rsidR="00671163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 </w:t>
      </w:r>
    </w:p>
    <w:p w:rsidRPr="00E47C69" w:rsidR="00131401" w:rsidP="00844E62" w:rsidRDefault="00F26B28" w14:paraId="08733777" w14:textId="77777777">
      <w:pPr>
        <w:rPr>
          <w:rFonts w:ascii="Poppins Light" w:hAnsi="Poppins Light" w:cs="Poppins Light"/>
          <w:b/>
          <w:sz w:val="22"/>
          <w:szCs w:val="22"/>
          <w:lang w:val="ro-RO" w:eastAsia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 w:eastAsia="ro-RO"/>
        </w:rPr>
        <w:t>S</w:t>
      </w:r>
      <w:r w:rsidRPr="00E47C69" w:rsidR="000A6BCA">
        <w:rPr>
          <w:rFonts w:ascii="Poppins Light" w:hAnsi="Poppins Light" w:cs="Poppins Light"/>
          <w:b/>
          <w:sz w:val="22"/>
          <w:szCs w:val="22"/>
          <w:lang w:val="ro-RO" w:eastAsia="ro-RO"/>
        </w:rPr>
        <w:t>ponsorul acordă</w:t>
      </w:r>
      <w:r w:rsidRPr="00E47C69" w:rsidR="00367BD5">
        <w:rPr>
          <w:rFonts w:ascii="Poppins Light" w:hAnsi="Poppins Light" w:cs="Poppins Light"/>
          <w:b/>
          <w:sz w:val="22"/>
          <w:szCs w:val="22"/>
          <w:lang w:val="ro-RO" w:eastAsia="ro-RO"/>
        </w:rPr>
        <w:t xml:space="preserve"> Beneficiarului</w:t>
      </w:r>
      <w:r w:rsidRPr="00E47C69">
        <w:rPr>
          <w:rFonts w:ascii="Poppins Light" w:hAnsi="Poppins Light" w:cs="Poppins Light"/>
          <w:b/>
          <w:sz w:val="22"/>
          <w:szCs w:val="22"/>
          <w:lang w:val="ro-RO" w:eastAsia="ro-RO"/>
        </w:rPr>
        <w:t xml:space="preserve"> cu titlu de sponsorizare</w:t>
      </w:r>
      <w:r w:rsidRPr="00E47C69" w:rsidR="00367BD5">
        <w:rPr>
          <w:rFonts w:ascii="Poppins Light" w:hAnsi="Poppins Light" w:cs="Poppins Light"/>
          <w:b/>
          <w:sz w:val="22"/>
          <w:szCs w:val="22"/>
          <w:lang w:val="ro-RO" w:eastAsia="ro-RO"/>
        </w:rPr>
        <w:t xml:space="preserve"> </w:t>
      </w:r>
      <w:r w:rsidRPr="00E47C69" w:rsidR="00E330FE">
        <w:rPr>
          <w:rFonts w:ascii="Poppins Light" w:hAnsi="Poppins Light" w:cs="Poppins Light"/>
          <w:b/>
          <w:sz w:val="22"/>
          <w:szCs w:val="22"/>
          <w:lang w:val="ro-RO"/>
        </w:rPr>
        <w:t xml:space="preserve">o suma de bani </w:t>
      </w:r>
      <w:r w:rsidRPr="00E47C69" w:rsidR="00825046">
        <w:rPr>
          <w:rFonts w:ascii="Poppins Light" w:hAnsi="Poppins Light" w:cs="Poppins Light"/>
          <w:b/>
          <w:iCs/>
          <w:sz w:val="22"/>
          <w:szCs w:val="22"/>
          <w:lang w:val="ro-RO"/>
        </w:rPr>
        <w:t>care v</w:t>
      </w:r>
      <w:r w:rsidRPr="00E47C69" w:rsidR="00E330FE">
        <w:rPr>
          <w:rFonts w:ascii="Poppins Light" w:hAnsi="Poppins Light" w:cs="Poppins Light"/>
          <w:b/>
          <w:iCs/>
          <w:sz w:val="22"/>
          <w:szCs w:val="22"/>
          <w:lang w:val="ro-RO"/>
        </w:rPr>
        <w:t>a</w:t>
      </w:r>
      <w:r w:rsidRPr="00E47C69" w:rsidR="00825046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fi</w:t>
      </w:r>
      <w:r w:rsidRPr="00E47C69" w:rsidR="00825046">
        <w:rPr>
          <w:rFonts w:ascii="Poppins Light" w:hAnsi="Poppins Light" w:cs="Poppins Light"/>
          <w:b/>
          <w:i/>
          <w:iCs/>
          <w:sz w:val="22"/>
          <w:szCs w:val="22"/>
          <w:lang w:val="ro-RO"/>
        </w:rPr>
        <w:t xml:space="preserve"> </w:t>
      </w:r>
      <w:r w:rsidRPr="00E47C69" w:rsidR="00A43A0B">
        <w:rPr>
          <w:rFonts w:ascii="Poppins Light" w:hAnsi="Poppins Light" w:cs="Poppins Light"/>
          <w:b/>
          <w:sz w:val="22"/>
          <w:szCs w:val="22"/>
          <w:lang w:val="ro-RO" w:eastAsia="ro-RO"/>
        </w:rPr>
        <w:t>utilizat</w:t>
      </w:r>
      <w:r w:rsidRPr="00E47C69" w:rsidR="00E330FE">
        <w:rPr>
          <w:rFonts w:ascii="Poppins Light" w:hAnsi="Poppins Light" w:cs="Poppins Light"/>
          <w:b/>
          <w:sz w:val="22"/>
          <w:szCs w:val="22"/>
          <w:lang w:val="ro-RO" w:eastAsia="ro-RO"/>
        </w:rPr>
        <w:t>a</w:t>
      </w:r>
      <w:r w:rsidRPr="00E47C69" w:rsidR="00A43A0B">
        <w:rPr>
          <w:rFonts w:ascii="Poppins Light" w:hAnsi="Poppins Light" w:cs="Poppins Light"/>
          <w:b/>
          <w:sz w:val="22"/>
          <w:szCs w:val="22"/>
          <w:lang w:val="ro-RO" w:eastAsia="ro-RO"/>
        </w:rPr>
        <w:t xml:space="preserve"> de c</w:t>
      </w:r>
      <w:r w:rsidRPr="00E47C69" w:rsidR="006759E6">
        <w:rPr>
          <w:rFonts w:ascii="Poppins Light" w:hAnsi="Poppins Light" w:cs="Poppins Light"/>
          <w:b/>
          <w:sz w:val="22"/>
          <w:szCs w:val="22"/>
          <w:lang w:val="ro-RO" w:eastAsia="ro-RO"/>
        </w:rPr>
        <w:t>ă</w:t>
      </w:r>
      <w:r w:rsidRPr="00E47C69" w:rsidR="00A43A0B">
        <w:rPr>
          <w:rFonts w:ascii="Poppins Light" w:hAnsi="Poppins Light" w:cs="Poppins Light"/>
          <w:b/>
          <w:sz w:val="22"/>
          <w:szCs w:val="22"/>
          <w:lang w:val="ro-RO" w:eastAsia="ro-RO"/>
        </w:rPr>
        <w:t>tre B</w:t>
      </w:r>
      <w:r w:rsidRPr="00E47C69" w:rsidR="00367BD5">
        <w:rPr>
          <w:rFonts w:ascii="Poppins Light" w:hAnsi="Poppins Light" w:cs="Poppins Light"/>
          <w:b/>
          <w:sz w:val="22"/>
          <w:szCs w:val="22"/>
          <w:lang w:val="ro-RO" w:eastAsia="ro-RO"/>
        </w:rPr>
        <w:t>eneficiar</w:t>
      </w:r>
      <w:r w:rsidRPr="00E47C69">
        <w:rPr>
          <w:rFonts w:ascii="Poppins Light" w:hAnsi="Poppins Light" w:cs="Poppins Light"/>
          <w:b/>
          <w:sz w:val="22"/>
          <w:szCs w:val="22"/>
          <w:lang w:val="ro-RO" w:eastAsia="ro-RO"/>
        </w:rPr>
        <w:t xml:space="preserve"> pentru</w:t>
      </w:r>
      <w:r w:rsidRPr="00E47C69" w:rsidR="00556B14">
        <w:rPr>
          <w:rFonts w:ascii="Poppins Light" w:hAnsi="Poppins Light" w:cs="Poppins Light"/>
          <w:b/>
          <w:sz w:val="22"/>
          <w:szCs w:val="22"/>
          <w:lang w:val="ro-RO" w:eastAsia="ro-RO"/>
        </w:rPr>
        <w:t xml:space="preserve"> desfășurarea activităților</w:t>
      </w:r>
      <w:r w:rsidRPr="00E47C69" w:rsidR="00083AC9">
        <w:rPr>
          <w:rFonts w:ascii="Poppins Light" w:hAnsi="Poppins Light" w:cs="Poppins Light"/>
          <w:b/>
          <w:sz w:val="22"/>
          <w:szCs w:val="22"/>
          <w:lang w:val="ro-RO" w:eastAsia="ro-RO"/>
        </w:rPr>
        <w:t xml:space="preserve"> </w:t>
      </w:r>
      <w:r w:rsidRPr="00E47C69" w:rsidR="00040266">
        <w:rPr>
          <w:rFonts w:ascii="Poppins Light" w:hAnsi="Poppins Light" w:cs="Poppins Light"/>
          <w:b/>
          <w:sz w:val="22"/>
          <w:szCs w:val="22"/>
          <w:lang w:val="ro-RO" w:eastAsia="ro-RO"/>
        </w:rPr>
        <w:t xml:space="preserve">caritabile ale </w:t>
      </w:r>
      <w:r w:rsidRPr="00E47C69" w:rsidR="002D363B">
        <w:rPr>
          <w:rFonts w:ascii="Poppins Light" w:hAnsi="Poppins Light" w:cs="Poppins Light"/>
          <w:b/>
          <w:sz w:val="22"/>
          <w:szCs w:val="22"/>
          <w:lang w:val="ro-RO" w:eastAsia="ro-RO"/>
        </w:rPr>
        <w:t>Beneficiarului</w:t>
      </w:r>
      <w:r w:rsidRPr="00E47C69" w:rsidR="001B75EA">
        <w:rPr>
          <w:rFonts w:ascii="Poppins Light" w:hAnsi="Poppins Light" w:cs="Poppins Light"/>
          <w:b/>
          <w:sz w:val="22"/>
          <w:szCs w:val="22"/>
          <w:lang w:val="ro-RO" w:eastAsia="ro-RO"/>
        </w:rPr>
        <w:t>.</w:t>
      </w:r>
      <w:r w:rsidRPr="00E47C69" w:rsidR="002D363B">
        <w:rPr>
          <w:rFonts w:ascii="Poppins Light" w:hAnsi="Poppins Light" w:cs="Poppins Light"/>
          <w:b/>
          <w:sz w:val="22"/>
          <w:szCs w:val="22"/>
          <w:lang w:val="ro-RO" w:eastAsia="ro-RO"/>
        </w:rPr>
        <w:t xml:space="preserve"> </w:t>
      </w:r>
    </w:p>
    <w:p w:rsidRPr="00E47C69" w:rsidR="00033082" w:rsidP="00844E62" w:rsidRDefault="00033082" w14:paraId="47238CEC" w14:textId="77777777">
      <w:pPr>
        <w:rPr>
          <w:rFonts w:ascii="Poppins Light" w:hAnsi="Poppins Light" w:cs="Poppins Light"/>
          <w:b/>
          <w:i/>
          <w:iCs/>
          <w:sz w:val="22"/>
          <w:szCs w:val="22"/>
          <w:lang w:val="ro-RO"/>
        </w:rPr>
      </w:pPr>
    </w:p>
    <w:p w:rsidRPr="00E47C69" w:rsidR="00844E62" w:rsidP="00E47C69" w:rsidRDefault="006759E6" w14:paraId="39E21885" w14:textId="77777777">
      <w:pPr>
        <w:spacing w:line="360" w:lineRule="auto"/>
        <w:rPr>
          <w:rFonts w:ascii="Poppins" w:hAnsi="Poppins" w:cs="Poppins"/>
          <w:b/>
          <w:sz w:val="22"/>
          <w:szCs w:val="22"/>
          <w:u w:val="single"/>
          <w:lang w:val="ro-RO"/>
        </w:rPr>
      </w:pP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>Art. 2 – Valoarea C</w:t>
      </w:r>
      <w:r w:rsidRPr="00E47C69" w:rsidR="00F26B28">
        <w:rPr>
          <w:rFonts w:ascii="Poppins" w:hAnsi="Poppins" w:cs="Poppins"/>
          <w:b/>
          <w:sz w:val="22"/>
          <w:szCs w:val="22"/>
          <w:u w:val="single"/>
          <w:lang w:val="ro-RO"/>
        </w:rPr>
        <w:t>ontractului</w:t>
      </w:r>
    </w:p>
    <w:p w:rsidRPr="00E47C69" w:rsidR="00E330FE" w:rsidP="73D6AE5D" w:rsidRDefault="00E330FE" w14:paraId="31D3778A" w14:textId="6B4E9DB3">
      <w:pPr>
        <w:rPr>
          <w:rFonts w:ascii="Poppins Light" w:hAnsi="Poppins Light" w:cs="Poppins Light"/>
          <w:b w:val="1"/>
          <w:bCs w:val="1"/>
          <w:sz w:val="22"/>
          <w:szCs w:val="22"/>
        </w:rPr>
      </w:pPr>
      <w:r w:rsidRPr="73D6AE5D" w:rsidR="00E330FE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Valoare Contractului este de </w:t>
      </w:r>
      <w:r w:rsidRPr="73D6AE5D" w:rsidR="7A01BA2B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_______ </w:t>
      </w:r>
      <w:r w:rsidRPr="73D6AE5D" w:rsidR="00E330FE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Lei și va fi plătită prin ordin de plată în contul Beneficiarului nr. RO30UGBI0000332027395RON deschis la Gar</w:t>
      </w:r>
      <w:r w:rsidRPr="73D6AE5D" w:rsidR="00E330FE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anti Ba</w:t>
      </w:r>
      <w:r w:rsidRPr="73D6AE5D" w:rsidR="00E330FE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nk SA</w:t>
      </w:r>
      <w:r w:rsidRPr="73D6AE5D" w:rsidR="001B75EA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.</w:t>
      </w:r>
    </w:p>
    <w:p w:rsidRPr="00E47C69" w:rsidR="00F26B28" w:rsidP="00844E62" w:rsidRDefault="00F26B28" w14:paraId="189DBF14" w14:textId="77777777">
      <w:pPr>
        <w:rPr>
          <w:rFonts w:ascii="Poppins Light" w:hAnsi="Poppins Light" w:cs="Poppins Light"/>
          <w:b/>
          <w:sz w:val="22"/>
          <w:szCs w:val="22"/>
          <w:lang w:val="ro-RO" w:eastAsia="ro-RO"/>
        </w:rPr>
      </w:pPr>
    </w:p>
    <w:p w:rsidRPr="00E47C69" w:rsidR="00333167" w:rsidP="00E47C69" w:rsidRDefault="006759E6" w14:paraId="76B822DA" w14:textId="77777777">
      <w:pPr>
        <w:spacing w:line="360" w:lineRule="auto"/>
        <w:rPr>
          <w:rFonts w:ascii="Poppins" w:hAnsi="Poppins" w:cs="Poppins"/>
          <w:b/>
          <w:sz w:val="22"/>
          <w:szCs w:val="22"/>
          <w:u w:val="single"/>
          <w:lang w:val="ro-RO"/>
        </w:rPr>
      </w:pP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>Art. 3 – Durata C</w:t>
      </w:r>
      <w:r w:rsidRPr="00E47C69" w:rsidR="00844E62">
        <w:rPr>
          <w:rFonts w:ascii="Poppins" w:hAnsi="Poppins" w:cs="Poppins"/>
          <w:b/>
          <w:sz w:val="22"/>
          <w:szCs w:val="22"/>
          <w:u w:val="single"/>
          <w:lang w:val="ro-RO"/>
        </w:rPr>
        <w:t>ontractului</w:t>
      </w:r>
    </w:p>
    <w:p w:rsidR="00556B14" w:rsidP="00844E62" w:rsidRDefault="00874DF5" w14:paraId="111DF511" w14:textId="06C26629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Prezentul contract intră în vigoare </w:t>
      </w:r>
      <w:r w:rsidRPr="00E47C69" w:rsidR="00B228B0">
        <w:rPr>
          <w:rFonts w:ascii="Poppins Light" w:hAnsi="Poppins Light" w:cs="Poppins Light"/>
          <w:b/>
          <w:sz w:val="22"/>
          <w:szCs w:val="22"/>
          <w:lang w:val="ro-RO"/>
        </w:rPr>
        <w:t xml:space="preserve">in ziua </w:t>
      </w:r>
      <w:r w:rsidRPr="00E47C69" w:rsidR="00662E53">
        <w:rPr>
          <w:rFonts w:ascii="Poppins Light" w:hAnsi="Poppins Light" w:cs="Poppins Light"/>
          <w:b/>
          <w:sz w:val="22"/>
          <w:szCs w:val="22"/>
          <w:lang w:val="ro-RO"/>
        </w:rPr>
        <w:t>transferului sumei prin OP</w:t>
      </w:r>
      <w:r w:rsidRPr="00E47C69" w:rsidR="00B228B0">
        <w:rPr>
          <w:rFonts w:ascii="Poppins Light" w:hAnsi="Poppins Light" w:cs="Poppins Light"/>
          <w:b/>
          <w:sz w:val="22"/>
          <w:szCs w:val="22"/>
          <w:lang w:val="ro-RO"/>
        </w:rPr>
        <w:t xml:space="preserve"> catre Beneficiar.</w:t>
      </w:r>
    </w:p>
    <w:p w:rsidRPr="00E47C69" w:rsidR="000604DC" w:rsidP="00844E62" w:rsidRDefault="000604DC" w14:paraId="50EF90CE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</w:p>
    <w:p w:rsidRPr="00E47C69" w:rsidR="00844E62" w:rsidP="00844E62" w:rsidRDefault="00844E62" w14:paraId="454F47FF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</w:p>
    <w:p w:rsidRPr="00E47C69" w:rsidR="00844E62" w:rsidP="00E47C69" w:rsidRDefault="00874DF5" w14:paraId="0D89CBAB" w14:textId="77777777">
      <w:pPr>
        <w:spacing w:line="360" w:lineRule="auto"/>
        <w:rPr>
          <w:rFonts w:ascii="Poppins" w:hAnsi="Poppins" w:cs="Poppins"/>
          <w:b/>
          <w:sz w:val="22"/>
          <w:szCs w:val="22"/>
          <w:u w:val="single"/>
          <w:lang w:val="ro-RO"/>
        </w:rPr>
      </w:pP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lastRenderedPageBreak/>
        <w:t xml:space="preserve">Art.4. </w:t>
      </w:r>
      <w:r w:rsidRPr="00E47C69" w:rsidR="00A15E61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- </w:t>
      </w:r>
      <w:r w:rsidRPr="00E47C69" w:rsidR="00040266">
        <w:rPr>
          <w:rFonts w:ascii="Poppins" w:hAnsi="Poppins" w:cs="Poppins"/>
          <w:b/>
          <w:sz w:val="22"/>
          <w:szCs w:val="22"/>
          <w:u w:val="single"/>
          <w:lang w:val="ro-RO"/>
        </w:rPr>
        <w:t>Obligațiile</w:t>
      </w: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 </w:t>
      </w:r>
      <w:r w:rsidRPr="00E47C69" w:rsidR="00040266">
        <w:rPr>
          <w:rFonts w:ascii="Poppins" w:hAnsi="Poppins" w:cs="Poppins"/>
          <w:b/>
          <w:sz w:val="22"/>
          <w:szCs w:val="22"/>
          <w:u w:val="single"/>
          <w:lang w:val="ro-RO"/>
        </w:rPr>
        <w:t>părților</w:t>
      </w:r>
    </w:p>
    <w:p w:rsidRPr="00E47C69" w:rsidR="00874DF5" w:rsidP="00844E62" w:rsidRDefault="00874DF5" w14:paraId="7A572447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4.1.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A15E61">
        <w:rPr>
          <w:rFonts w:ascii="Poppins Light" w:hAnsi="Poppins Light" w:cs="Poppins Light"/>
          <w:b/>
          <w:sz w:val="22"/>
          <w:szCs w:val="22"/>
          <w:lang w:val="ro-RO"/>
        </w:rPr>
        <w:t xml:space="preserve">   </w:t>
      </w:r>
      <w:r w:rsidRPr="00E47C69" w:rsidR="00040266">
        <w:rPr>
          <w:rFonts w:ascii="Poppins Light" w:hAnsi="Poppins Light" w:cs="Poppins Light"/>
          <w:b/>
          <w:sz w:val="22"/>
          <w:szCs w:val="22"/>
          <w:lang w:val="ro-RO"/>
        </w:rPr>
        <w:t>Obligațiile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Sponsorului</w:t>
      </w:r>
    </w:p>
    <w:p w:rsidRPr="00E47C69" w:rsidR="00874DF5" w:rsidP="00844E62" w:rsidRDefault="00874DF5" w14:paraId="7C17AABB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Sponsorul se obligă:</w:t>
      </w:r>
    </w:p>
    <w:p w:rsidRPr="00E47C69" w:rsidR="00874DF5" w:rsidP="00844E62" w:rsidRDefault="00A15E61" w14:paraId="32FDBA5A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a)</w:t>
      </w:r>
      <w:r w:rsidRPr="00E47C69" w:rsidR="00083AC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4DF5">
        <w:rPr>
          <w:rFonts w:ascii="Poppins Light" w:hAnsi="Poppins Light" w:cs="Poppins Light"/>
          <w:b/>
          <w:sz w:val="22"/>
          <w:szCs w:val="22"/>
          <w:lang w:val="ro-RO"/>
        </w:rPr>
        <w:t xml:space="preserve">să </w:t>
      </w:r>
      <w:r w:rsidRPr="00E47C69" w:rsidR="00B228B0">
        <w:rPr>
          <w:rFonts w:ascii="Poppins Light" w:hAnsi="Poppins Light" w:cs="Poppins Light"/>
          <w:b/>
          <w:sz w:val="22"/>
          <w:szCs w:val="22"/>
          <w:lang w:val="ro-RO"/>
        </w:rPr>
        <w:t>acorde produsele</w:t>
      </w:r>
      <w:r w:rsidRPr="00E47C69" w:rsidR="00874DF5">
        <w:rPr>
          <w:rFonts w:ascii="Poppins Light" w:hAnsi="Poppins Light" w:cs="Poppins Light"/>
          <w:b/>
          <w:sz w:val="22"/>
          <w:szCs w:val="22"/>
          <w:lang w:val="ro-RO"/>
        </w:rPr>
        <w:t xml:space="preserve"> cu titlu de sponsorizare în conformitate cu art. 2;</w:t>
      </w:r>
    </w:p>
    <w:p w:rsidRPr="00E47C69" w:rsidR="00874DF5" w:rsidP="00844E62" w:rsidRDefault="00A15E61" w14:paraId="4AE2D042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b)</w:t>
      </w:r>
      <w:r w:rsidRPr="00E47C69" w:rsidR="00083AC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4DF5">
        <w:rPr>
          <w:rFonts w:ascii="Poppins Light" w:hAnsi="Poppins Light" w:cs="Poppins Light"/>
          <w:b/>
          <w:sz w:val="22"/>
          <w:szCs w:val="22"/>
          <w:lang w:val="ro-RO"/>
        </w:rPr>
        <w:t xml:space="preserve">să comunice numele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și</w:t>
      </w:r>
      <w:r w:rsidRPr="00E47C69" w:rsidR="00874DF5">
        <w:rPr>
          <w:rFonts w:ascii="Poppins Light" w:hAnsi="Poppins Light" w:cs="Poppins Light"/>
          <w:b/>
          <w:sz w:val="22"/>
          <w:szCs w:val="22"/>
          <w:lang w:val="ro-RO"/>
        </w:rPr>
        <w:t xml:space="preserve"> emblema sub care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dorește</w:t>
      </w:r>
      <w:r w:rsidRPr="00E47C69" w:rsidR="00874DF5">
        <w:rPr>
          <w:rFonts w:ascii="Poppins Light" w:hAnsi="Poppins Light" w:cs="Poppins Light"/>
          <w:b/>
          <w:sz w:val="22"/>
          <w:szCs w:val="22"/>
          <w:lang w:val="ro-RO"/>
        </w:rPr>
        <w:t xml:space="preserve"> să se facă cunoscută sponsorizarea;</w:t>
      </w:r>
    </w:p>
    <w:p w:rsidRPr="00E47C69" w:rsidR="00844E62" w:rsidP="00844E62" w:rsidRDefault="00844E62" w14:paraId="7A5C4B57" w14:textId="77777777">
      <w:pPr>
        <w:rPr>
          <w:rFonts w:ascii="Poppins Light" w:hAnsi="Poppins Light" w:cs="Poppins Light"/>
          <w:b/>
          <w:sz w:val="22"/>
          <w:szCs w:val="22"/>
          <w:lang w:val="ro-RO" w:eastAsia="ro-RO"/>
        </w:rPr>
      </w:pPr>
    </w:p>
    <w:p w:rsidRPr="00E47C69" w:rsidR="00A15E61" w:rsidP="00E47C69" w:rsidRDefault="00874DF5" w14:paraId="41C340DE" w14:textId="77777777">
      <w:pPr>
        <w:spacing w:line="360" w:lineRule="auto"/>
        <w:rPr>
          <w:rFonts w:ascii="Poppins" w:hAnsi="Poppins" w:cs="Poppins"/>
          <w:b/>
          <w:sz w:val="22"/>
          <w:szCs w:val="22"/>
          <w:u w:val="single"/>
          <w:lang w:val="ro-RO"/>
        </w:rPr>
      </w:pP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4.2.  </w:t>
      </w:r>
      <w:r w:rsidRPr="00E47C69" w:rsidR="00A15E61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    </w:t>
      </w:r>
      <w:r w:rsidRPr="00E47C69" w:rsidR="008730A0">
        <w:rPr>
          <w:rFonts w:ascii="Poppins" w:hAnsi="Poppins" w:cs="Poppins"/>
          <w:b/>
          <w:sz w:val="22"/>
          <w:szCs w:val="22"/>
          <w:u w:val="single"/>
          <w:lang w:val="ro-RO"/>
        </w:rPr>
        <w:t>Obligațiile</w:t>
      </w: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 Beneficiarului</w:t>
      </w:r>
    </w:p>
    <w:p w:rsidRPr="00E47C69" w:rsidR="00367BD5" w:rsidP="00844E62" w:rsidRDefault="00367BD5" w14:paraId="7A9C4CA7" w14:textId="77777777">
      <w:pPr>
        <w:rPr>
          <w:rFonts w:ascii="Poppins Light" w:hAnsi="Poppins Light" w:cs="Poppins Light"/>
          <w:b/>
          <w:sz w:val="22"/>
          <w:szCs w:val="22"/>
          <w:lang w:val="ro-RO" w:eastAsia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 w:eastAsia="ro-RO"/>
        </w:rPr>
        <w:t>Beneficiarul se oblig</w:t>
      </w:r>
      <w:r w:rsidRPr="00E47C69" w:rsidR="00874DF5">
        <w:rPr>
          <w:rFonts w:ascii="Poppins Light" w:hAnsi="Poppins Light" w:cs="Poppins Light"/>
          <w:b/>
          <w:sz w:val="22"/>
          <w:szCs w:val="22"/>
          <w:lang w:val="ro-RO" w:eastAsia="ro-RO"/>
        </w:rPr>
        <w:t>ă</w:t>
      </w:r>
      <w:r w:rsidRPr="00E47C69">
        <w:rPr>
          <w:rFonts w:ascii="Poppins Light" w:hAnsi="Poppins Light" w:cs="Poppins Light"/>
          <w:b/>
          <w:sz w:val="22"/>
          <w:szCs w:val="22"/>
          <w:lang w:val="ro-RO" w:eastAsia="ro-RO"/>
        </w:rPr>
        <w:t>:</w:t>
      </w:r>
    </w:p>
    <w:p w:rsidRPr="00E47C69" w:rsidR="007C313E" w:rsidP="00844E62" w:rsidRDefault="00311780" w14:paraId="7729940A" w14:textId="59C09555">
      <w:pPr>
        <w:rPr>
          <w:rFonts w:ascii="Poppins Light" w:hAnsi="Poppins Light" w:cs="Poppins Light"/>
          <w:b/>
          <w:iCs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iCs/>
          <w:sz w:val="22"/>
          <w:szCs w:val="22"/>
          <w:lang w:val="ro-RO"/>
        </w:rPr>
        <w:t>a)</w:t>
      </w:r>
      <w:r w:rsidRPr="00E47C69" w:rsidR="00B228B0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</w:t>
      </w:r>
      <w:r w:rsidRPr="00E47C69" w:rsidR="007C313E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să aducă la </w:t>
      </w:r>
      <w:r w:rsidRPr="00E47C69" w:rsidR="008730A0">
        <w:rPr>
          <w:rFonts w:ascii="Poppins Light" w:hAnsi="Poppins Light" w:cs="Poppins Light"/>
          <w:b/>
          <w:iCs/>
          <w:sz w:val="22"/>
          <w:szCs w:val="22"/>
          <w:lang w:val="ro-RO"/>
        </w:rPr>
        <w:t>cunoștință</w:t>
      </w:r>
      <w:r w:rsidRPr="00E47C69" w:rsidR="007C313E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publicului sponsorizarea, prin promovarea imaginii, a numelui </w:t>
      </w:r>
      <w:r w:rsidRPr="00E47C69" w:rsidR="008730A0">
        <w:rPr>
          <w:rFonts w:ascii="Poppins Light" w:hAnsi="Poppins Light" w:cs="Poppins Light"/>
          <w:b/>
          <w:iCs/>
          <w:sz w:val="22"/>
          <w:szCs w:val="22"/>
          <w:lang w:val="ro-RO"/>
        </w:rPr>
        <w:t>și</w:t>
      </w:r>
      <w:r w:rsidRPr="00E47C69" w:rsidR="007C313E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a emblemei</w:t>
      </w:r>
      <w:r w:rsidR="00E47C69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</w:t>
      </w:r>
      <w:r w:rsidRPr="00E47C69" w:rsidR="007C313E">
        <w:rPr>
          <w:rFonts w:ascii="Poppins Light" w:hAnsi="Poppins Light" w:cs="Poppins Light"/>
          <w:b/>
          <w:iCs/>
          <w:sz w:val="22"/>
          <w:szCs w:val="22"/>
          <w:lang w:val="ro-RO"/>
        </w:rPr>
        <w:t>Sponsorului, in cadru</w:t>
      </w:r>
      <w:r w:rsidRPr="00E47C69" w:rsidR="00131401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l evenimentelor si </w:t>
      </w:r>
      <w:r w:rsidRPr="00E47C69" w:rsidR="008730A0">
        <w:rPr>
          <w:rFonts w:ascii="Poppins Light" w:hAnsi="Poppins Light" w:cs="Poppins Light"/>
          <w:b/>
          <w:iCs/>
          <w:sz w:val="22"/>
          <w:szCs w:val="22"/>
          <w:lang w:val="ro-RO"/>
        </w:rPr>
        <w:t>acțiunilor</w:t>
      </w:r>
      <w:r w:rsidRPr="00E47C69" w:rsidR="00131401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care</w:t>
      </w:r>
      <w:r w:rsidRPr="00E47C69" w:rsidR="007C313E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vor fi realizate de Beneficiar</w:t>
      </w:r>
      <w:r w:rsidR="00E47C69">
        <w:rPr>
          <w:rFonts w:ascii="Poppins Light" w:hAnsi="Poppins Light" w:cs="Poppins Light"/>
          <w:b/>
          <w:iCs/>
          <w:sz w:val="22"/>
          <w:szCs w:val="22"/>
          <w:lang w:val="ro-RO"/>
        </w:rPr>
        <w:t>;</w:t>
      </w:r>
    </w:p>
    <w:p w:rsidRPr="00E47C69" w:rsidR="007C313E" w:rsidP="00844E62" w:rsidRDefault="007C313E" w14:paraId="11212BC9" w14:textId="77777777">
      <w:pPr>
        <w:rPr>
          <w:rFonts w:ascii="Poppins Light" w:hAnsi="Poppins Light" w:cs="Poppins Light"/>
          <w:b/>
          <w:iCs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c) să </w:t>
      </w:r>
      <w:r w:rsidRPr="00E47C69" w:rsidR="008730A0">
        <w:rPr>
          <w:rFonts w:ascii="Poppins Light" w:hAnsi="Poppins Light" w:cs="Poppins Light"/>
          <w:b/>
          <w:iCs/>
          <w:sz w:val="22"/>
          <w:szCs w:val="22"/>
          <w:lang w:val="ro-RO"/>
        </w:rPr>
        <w:t>obțină</w:t>
      </w:r>
      <w:r w:rsidRPr="00E47C69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acordul Sponsorului pentru forma în care va apărea imaginea, num</w:t>
      </w:r>
      <w:r w:rsidRPr="00E47C69" w:rsidR="00793273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ele </w:t>
      </w:r>
      <w:r w:rsidRPr="00E47C69" w:rsidR="008730A0">
        <w:rPr>
          <w:rFonts w:ascii="Poppins Light" w:hAnsi="Poppins Light" w:cs="Poppins Light"/>
          <w:b/>
          <w:iCs/>
          <w:sz w:val="22"/>
          <w:szCs w:val="22"/>
          <w:lang w:val="ro-RO"/>
        </w:rPr>
        <w:t>și</w:t>
      </w:r>
      <w:r w:rsidRPr="00E47C69" w:rsidR="00793273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emblema acestuia pe </w:t>
      </w:r>
      <w:r w:rsidRPr="00E47C69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materialele de promovare a sponsorizării;</w:t>
      </w:r>
    </w:p>
    <w:p w:rsidRPr="00E47C69" w:rsidR="007C313E" w:rsidP="00844E62" w:rsidRDefault="007C313E" w14:paraId="40998414" w14:textId="77777777">
      <w:pPr>
        <w:rPr>
          <w:rFonts w:ascii="Poppins Light" w:hAnsi="Poppins Light" w:cs="Poppins Light"/>
          <w:b/>
          <w:iCs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d) sa </w:t>
      </w:r>
      <w:r w:rsidRPr="00E47C69" w:rsidR="008730A0">
        <w:rPr>
          <w:rFonts w:ascii="Poppins Light" w:hAnsi="Poppins Light" w:cs="Poppins Light"/>
          <w:b/>
          <w:iCs/>
          <w:sz w:val="22"/>
          <w:szCs w:val="22"/>
          <w:lang w:val="ro-RO"/>
        </w:rPr>
        <w:t>permită</w:t>
      </w:r>
      <w:r w:rsidRPr="00E47C69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Sponsorului sa </w:t>
      </w:r>
      <w:r w:rsidRPr="00E47C69" w:rsidR="008730A0">
        <w:rPr>
          <w:rFonts w:ascii="Poppins Light" w:hAnsi="Poppins Light" w:cs="Poppins Light"/>
          <w:b/>
          <w:iCs/>
          <w:sz w:val="22"/>
          <w:szCs w:val="22"/>
          <w:lang w:val="ro-RO"/>
        </w:rPr>
        <w:t>facă</w:t>
      </w:r>
      <w:r w:rsidRPr="00E47C69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referire la sponsorizarea acordata, </w:t>
      </w:r>
      <w:r w:rsidRPr="00E47C69" w:rsidR="008730A0">
        <w:rPr>
          <w:rFonts w:ascii="Poppins Light" w:hAnsi="Poppins Light" w:cs="Poppins Light"/>
          <w:b/>
          <w:iCs/>
          <w:sz w:val="22"/>
          <w:szCs w:val="22"/>
          <w:lang w:val="ro-RO"/>
        </w:rPr>
        <w:t>menționând</w:t>
      </w:r>
      <w:r w:rsidRPr="00E47C69">
        <w:rPr>
          <w:rFonts w:ascii="Poppins Light" w:hAnsi="Poppins Light" w:cs="Poppins Light"/>
          <w:b/>
          <w:iCs/>
          <w:sz w:val="22"/>
          <w:szCs w:val="22"/>
          <w:lang w:val="ro-RO"/>
        </w:rPr>
        <w:t xml:space="preserve"> numele Beneficiarului in orice comunicarea a sa interna si externa;</w:t>
      </w:r>
    </w:p>
    <w:p w:rsidRPr="00E47C69" w:rsidR="00033082" w:rsidP="00844E62" w:rsidRDefault="00033082" w14:paraId="54110179" w14:textId="77777777">
      <w:pPr>
        <w:rPr>
          <w:rFonts w:ascii="Poppins Light" w:hAnsi="Poppins Light" w:cs="Poppins Light"/>
          <w:b/>
          <w:sz w:val="22"/>
          <w:szCs w:val="22"/>
          <w:u w:val="single"/>
          <w:lang w:val="ro-RO"/>
        </w:rPr>
      </w:pPr>
    </w:p>
    <w:p w:rsidRPr="00E47C69" w:rsidR="00844E62" w:rsidP="00E47C69" w:rsidRDefault="00EA0CD9" w14:paraId="2B725D5E" w14:textId="77777777">
      <w:pPr>
        <w:spacing w:line="360" w:lineRule="auto"/>
        <w:rPr>
          <w:rFonts w:ascii="Poppins" w:hAnsi="Poppins" w:cs="Poppins"/>
          <w:b/>
          <w:sz w:val="22"/>
          <w:szCs w:val="22"/>
          <w:u w:val="single"/>
          <w:lang w:val="ro-RO"/>
        </w:rPr>
      </w:pP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>Art. 5 – Încetarea contractului</w:t>
      </w:r>
    </w:p>
    <w:p w:rsidRPr="00E47C69" w:rsidR="00EA0CD9" w:rsidP="00844E62" w:rsidRDefault="00EA0CD9" w14:paraId="5D74B3E4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5.1.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 xml:space="preserve"> 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Prez</w:t>
      </w:r>
      <w:r w:rsidRPr="00E47C69" w:rsidR="00AA0426">
        <w:rPr>
          <w:rFonts w:ascii="Poppins Light" w:hAnsi="Poppins Light" w:cs="Poppins Light"/>
          <w:b/>
          <w:sz w:val="22"/>
          <w:szCs w:val="22"/>
          <w:lang w:val="ro-RO"/>
        </w:rPr>
        <w:t xml:space="preserve">entul contract încetează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prin reziliere de către oricare din părți, în cazul în care cealaltă parte nu își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îndeplinește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obligațiile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>asumate.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Contractul va înceta dacă, în termen de </w:t>
      </w:r>
      <w:r w:rsidRPr="00E47C69" w:rsidR="00556B14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10 zile de la data primirii notificării de reziliere transmisă de partea î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>ndreptățită, partea în culpă nu</w:t>
      </w:r>
      <w:r w:rsidRPr="00E47C69" w:rsidR="00556B14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își îndeplinește obligația</w:t>
      </w:r>
      <w:r w:rsidRPr="00E47C69" w:rsidR="00AA0426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care face obiectul notifi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>cării de reziliere.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</w:p>
    <w:p w:rsidRPr="00E47C69" w:rsidR="00EA0CD9" w:rsidP="00844E62" w:rsidRDefault="00EA0CD9" w14:paraId="61261C60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5.2. 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În cazul în care contractul va înceta în temeiul art. 5.1. ca urmare a neîndeplinirii obligațiilor contractuale de către Beneficiar, acesta va fi obligat, totodată, să restituie Sponsorului suma plătită cu</w:t>
      </w:r>
      <w:r w:rsidRPr="00E47C69" w:rsidR="00556B14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titlu de sponsorizare.</w:t>
      </w:r>
    </w:p>
    <w:p w:rsidRPr="00E47C69" w:rsidR="00AE1C39" w:rsidP="00844E62" w:rsidRDefault="00EA0CD9" w14:paraId="0E1B73F5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5.3. 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Părțile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prezentului contract nu vor fi răspunzătoare pentru neexecutarea la termen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și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/sau în mod corespunzător, total sau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parțial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, a oricăreia din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obligațiile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care le incumbă în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lastRenderedPageBreak/>
        <w:t xml:space="preserve">baza prezentului Contract, dacă neexecutarea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obligației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respective a fost urmarea unui caz de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forță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majoră</w:t>
      </w:r>
      <w:r w:rsidRPr="00E47C69" w:rsidR="00844E62">
        <w:rPr>
          <w:rFonts w:ascii="Poppins Light" w:hAnsi="Poppins Light" w:cs="Poppins Light"/>
          <w:b/>
          <w:sz w:val="22"/>
          <w:szCs w:val="22"/>
          <w:lang w:val="ro-RO"/>
        </w:rPr>
        <w:t>.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</w:p>
    <w:p w:rsidRPr="00E47C69" w:rsidR="00556B14" w:rsidP="00844E62" w:rsidRDefault="00AE1C39" w14:paraId="4E3C32C1" w14:textId="77777777">
      <w:pPr>
        <w:rPr>
          <w:rStyle w:val="apple-style-span"/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Style w:val="apple-style-span"/>
          <w:rFonts w:ascii="Poppins Light" w:hAnsi="Poppins Light" w:cs="Poppins Light"/>
          <w:b/>
          <w:sz w:val="22"/>
          <w:szCs w:val="22"/>
          <w:lang w:val="ro-RO"/>
        </w:rPr>
        <w:t>5.4.</w:t>
      </w:r>
      <w:r w:rsidRPr="00E47C69" w:rsidR="00EA0CD9">
        <w:rPr>
          <w:rStyle w:val="apple-style-span"/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18C6">
        <w:rPr>
          <w:rStyle w:val="apple-style-span"/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Partea care invocă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forță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majoră este obligată să notifice 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 xml:space="preserve">celeilalte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părți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>, în termen de 10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zile, producerea evenimentului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și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să ia toate măsurile posibile în vederea limitării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consecințelor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lui.</w:t>
      </w:r>
    </w:p>
    <w:p w:rsidRPr="00E47C69" w:rsidR="00844E62" w:rsidP="00E47C69" w:rsidRDefault="00EA0CD9" w14:paraId="7673EB27" w14:textId="77777777">
      <w:pPr>
        <w:spacing w:line="360" w:lineRule="auto"/>
        <w:rPr>
          <w:rFonts w:ascii="Poppins Light" w:hAnsi="Poppins Light" w:cs="Poppins Light"/>
          <w:b/>
          <w:sz w:val="22"/>
          <w:szCs w:val="22"/>
          <w:u w:val="single"/>
          <w:lang w:val="ro-RO"/>
        </w:rPr>
      </w:pPr>
      <w:r w:rsidRPr="00E47C69">
        <w:rPr>
          <w:rFonts w:ascii="Poppins Light" w:hAnsi="Poppins Light" w:cs="Poppins Light"/>
          <w:b/>
          <w:color w:val="2A2D2E"/>
          <w:sz w:val="22"/>
          <w:szCs w:val="22"/>
          <w:lang w:val="ro-RO"/>
        </w:rPr>
        <w:br/>
      </w:r>
      <w:r w:rsidRPr="00E47C69" w:rsidR="00AE1C39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Art. 6 </w:t>
      </w:r>
      <w:r w:rsidRPr="00E47C69" w:rsidR="00844E62">
        <w:rPr>
          <w:rFonts w:ascii="Poppins" w:hAnsi="Poppins" w:cs="Poppins"/>
          <w:b/>
          <w:sz w:val="22"/>
          <w:szCs w:val="22"/>
          <w:u w:val="single"/>
          <w:lang w:val="ro-RO"/>
        </w:rPr>
        <w:t>–</w:t>
      </w: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 Notificări</w:t>
      </w:r>
    </w:p>
    <w:p w:rsidRPr="00E47C69" w:rsidR="00EA0CD9" w:rsidP="00844E62" w:rsidRDefault="00AE1C39" w14:paraId="58113D97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6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.1.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 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Notificările vor putea fi transmise de către o parte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celeilalte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părți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prin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curier sau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poștă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cu confirmare de primire. </w:t>
      </w:r>
    </w:p>
    <w:p w:rsidRPr="00E47C69" w:rsidR="00EA0CD9" w:rsidP="00844E62" w:rsidRDefault="00AE1C39" w14:paraId="28749E9A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6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.2.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 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Orice notificare adresată de una dintre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părți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celeilalte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părți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este valabilă dacă va fi transmisă la adresa/sediul prevăzut în partea introductivă a prezentului contract.</w:t>
      </w:r>
    </w:p>
    <w:p w:rsidRPr="00E47C69" w:rsidR="00EA0CD9" w:rsidP="00844E62" w:rsidRDefault="00AE1C39" w14:paraId="1CF53E22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6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.3.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În cazul în care notificarea se face prin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poștă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, cu confirmare de primire, se consideră primită la </w:t>
      </w:r>
      <w:r w:rsidRPr="00E47C69" w:rsidR="00556B14">
        <w:rPr>
          <w:rFonts w:ascii="Poppins Light" w:hAnsi="Poppins Light" w:cs="Poppins Light"/>
          <w:b/>
          <w:sz w:val="22"/>
          <w:szCs w:val="22"/>
          <w:lang w:val="ro-RO"/>
        </w:rPr>
        <w:t>d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>ata</w:t>
      </w:r>
      <w:r w:rsidRPr="00E47C69" w:rsidR="00556B14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menționată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de oficiul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poștal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primitor pe această confirmare</w:t>
      </w:r>
      <w:r w:rsidRPr="00E47C69" w:rsidR="00A57BFA">
        <w:rPr>
          <w:rFonts w:ascii="Poppins Light" w:hAnsi="Poppins Light" w:cs="Poppins Light"/>
          <w:b/>
          <w:sz w:val="22"/>
          <w:szCs w:val="22"/>
          <w:lang w:val="ro-RO"/>
        </w:rPr>
        <w:t>.</w:t>
      </w:r>
    </w:p>
    <w:p w:rsidRPr="00E47C69" w:rsidR="00EA0CD9" w:rsidP="00844E62" w:rsidRDefault="00AE1C39" w14:paraId="075D5D12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6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.4.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 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Notificările verbale nu se iau în considerare de nici una dintre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părți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, dacă nu sunt confirmate prin intermediul uneia dintre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modalitățile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prevăzute la alineatele precedente.</w:t>
      </w:r>
    </w:p>
    <w:p w:rsidRPr="00E47C69" w:rsidR="00AE1C39" w:rsidP="00844E62" w:rsidRDefault="00AE1C39" w14:paraId="23C8304A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</w:p>
    <w:p w:rsidRPr="00E47C69" w:rsidR="00EA0CD9" w:rsidP="00E47C69" w:rsidRDefault="00EA0CD9" w14:paraId="51F15BED" w14:textId="77777777">
      <w:pPr>
        <w:spacing w:line="360" w:lineRule="auto"/>
        <w:rPr>
          <w:rFonts w:ascii="Poppins" w:hAnsi="Poppins" w:cs="Poppins"/>
          <w:b/>
          <w:sz w:val="22"/>
          <w:szCs w:val="22"/>
          <w:u w:val="single"/>
          <w:lang w:val="ro-RO"/>
        </w:rPr>
      </w:pP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>Art.</w:t>
      </w:r>
      <w:r w:rsidRPr="00E47C69" w:rsidR="00AE1C39">
        <w:rPr>
          <w:rFonts w:ascii="Poppins" w:hAnsi="Poppins" w:cs="Poppins"/>
          <w:b/>
          <w:sz w:val="22"/>
          <w:szCs w:val="22"/>
          <w:u w:val="single"/>
          <w:lang w:val="ro-RO"/>
        </w:rPr>
        <w:t>7</w:t>
      </w: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 – Legea aplicabilă şi </w:t>
      </w:r>
      <w:r w:rsidRPr="00E47C69" w:rsidR="008730A0">
        <w:rPr>
          <w:rFonts w:ascii="Poppins" w:hAnsi="Poppins" w:cs="Poppins"/>
          <w:b/>
          <w:sz w:val="22"/>
          <w:szCs w:val="22"/>
          <w:u w:val="single"/>
          <w:lang w:val="ro-RO"/>
        </w:rPr>
        <w:t>soluționarea</w:t>
      </w: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 litigiilor</w:t>
      </w:r>
    </w:p>
    <w:p w:rsidRPr="00E47C69" w:rsidR="00EA0CD9" w:rsidP="00844E62" w:rsidRDefault="00AE1C39" w14:paraId="33607328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7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>.1. Legea aplicabilă prezentului Contract este legea română.</w:t>
      </w:r>
    </w:p>
    <w:p w:rsidRPr="00E47C69" w:rsidR="00EA0CD9" w:rsidP="00844E62" w:rsidRDefault="00AE1C39" w14:paraId="162E9A21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7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.2. Orice dispută între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părți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cu privire la validitatea, executarea sau interpretarea prezentului Contract va</w:t>
      </w:r>
      <w:r w:rsidRPr="00E47C69" w:rsidR="00556B14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fi rezolvată pe cale amiabilă, iar dacă acest lucru nu este posibil, 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soluționarea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litigiilor 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vor fi supuse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instanțelor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judecătorești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competente;</w:t>
      </w:r>
    </w:p>
    <w:p w:rsidRPr="00E47C69" w:rsidR="008654F2" w:rsidP="00844E62" w:rsidRDefault="008654F2" w14:paraId="14DB9A3D" w14:textId="77777777">
      <w:pPr>
        <w:rPr>
          <w:rFonts w:ascii="Poppins Light" w:hAnsi="Poppins Light" w:cs="Poppins Light"/>
          <w:b/>
          <w:sz w:val="22"/>
          <w:szCs w:val="22"/>
          <w:u w:val="single"/>
          <w:lang w:val="ro-RO"/>
        </w:rPr>
      </w:pPr>
    </w:p>
    <w:p w:rsidRPr="00E47C69" w:rsidR="00844E62" w:rsidP="00E47C69" w:rsidRDefault="00EA0CD9" w14:paraId="47B8DD1E" w14:textId="77777777">
      <w:pPr>
        <w:spacing w:line="360" w:lineRule="auto"/>
        <w:rPr>
          <w:rFonts w:ascii="Poppins" w:hAnsi="Poppins" w:cs="Poppins"/>
          <w:b/>
          <w:sz w:val="22"/>
          <w:szCs w:val="22"/>
          <w:u w:val="single"/>
          <w:lang w:val="ro-RO"/>
        </w:rPr>
      </w:pP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>Art.</w:t>
      </w:r>
      <w:r w:rsidRPr="00E47C69" w:rsidR="00AE1C39">
        <w:rPr>
          <w:rFonts w:ascii="Poppins" w:hAnsi="Poppins" w:cs="Poppins"/>
          <w:b/>
          <w:sz w:val="22"/>
          <w:szCs w:val="22"/>
          <w:u w:val="single"/>
          <w:lang w:val="ro-RO"/>
        </w:rPr>
        <w:t>8</w:t>
      </w: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 – </w:t>
      </w:r>
      <w:r w:rsidRPr="00E47C69" w:rsidR="008730A0">
        <w:rPr>
          <w:rFonts w:ascii="Poppins" w:hAnsi="Poppins" w:cs="Poppins"/>
          <w:b/>
          <w:sz w:val="22"/>
          <w:szCs w:val="22"/>
          <w:u w:val="single"/>
          <w:lang w:val="ro-RO"/>
        </w:rPr>
        <w:t>Dispoziții</w:t>
      </w:r>
      <w:r w:rsidRPr="00E47C69">
        <w:rPr>
          <w:rFonts w:ascii="Poppins" w:hAnsi="Poppins" w:cs="Poppins"/>
          <w:b/>
          <w:sz w:val="22"/>
          <w:szCs w:val="22"/>
          <w:u w:val="single"/>
          <w:lang w:val="ro-RO"/>
        </w:rPr>
        <w:t xml:space="preserve"> finale</w:t>
      </w:r>
    </w:p>
    <w:p w:rsidRPr="00E47C69" w:rsidR="00EA0CD9" w:rsidP="00844E62" w:rsidRDefault="00AE1C39" w14:paraId="1A07A244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8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>.1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. Orice modificare a clauzelor contractuale se face numai cu acordul scris al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părților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, prin act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adițional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la prezentul Contract.</w:t>
      </w:r>
    </w:p>
    <w:p w:rsidRPr="00E47C69" w:rsidR="00EA0CD9" w:rsidP="00844E62" w:rsidRDefault="00AE1C39" w14:paraId="31E8C06E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>8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>.2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. Prezentul Contract reprezintă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voința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părților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și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înlătură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orice altă </w:t>
      </w:r>
      <w:r w:rsidRPr="00E47C69" w:rsidR="008730A0">
        <w:rPr>
          <w:rFonts w:ascii="Poppins Light" w:hAnsi="Poppins Light" w:cs="Poppins Light"/>
          <w:b/>
          <w:sz w:val="22"/>
          <w:szCs w:val="22"/>
          <w:lang w:val="ro-RO"/>
        </w:rPr>
        <w:t>înțelegere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verbală dintre acestea, anterioară încheierii lui.</w:t>
      </w:r>
    </w:p>
    <w:p w:rsidRPr="00E47C69" w:rsidR="00100903" w:rsidP="00844E62" w:rsidRDefault="00A57BFA" w14:paraId="492AF881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lastRenderedPageBreak/>
        <w:t>8</w:t>
      </w:r>
      <w:r w:rsidRPr="00E47C69" w:rsidR="008718C6">
        <w:rPr>
          <w:rFonts w:ascii="Poppins Light" w:hAnsi="Poppins Light" w:cs="Poppins Light"/>
          <w:b/>
          <w:sz w:val="22"/>
          <w:szCs w:val="22"/>
          <w:lang w:val="ro-RO"/>
        </w:rPr>
        <w:t>.3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. Fiecare persoana fizică care semnează Contractul în numele uneia dintre </w:t>
      </w:r>
      <w:r w:rsidRPr="00E47C69" w:rsidR="00A36A3F">
        <w:rPr>
          <w:rFonts w:ascii="Poppins Light" w:hAnsi="Poppins Light" w:cs="Poppins Light"/>
          <w:b/>
          <w:sz w:val="22"/>
          <w:szCs w:val="22"/>
          <w:lang w:val="ro-RO"/>
        </w:rPr>
        <w:t>părți</w:t>
      </w:r>
      <w:r w:rsidRPr="00E47C69" w:rsidR="00EA0CD9">
        <w:rPr>
          <w:rFonts w:ascii="Poppins Light" w:hAnsi="Poppins Light" w:cs="Poppins Light"/>
          <w:b/>
          <w:sz w:val="22"/>
          <w:szCs w:val="22"/>
          <w:lang w:val="ro-RO"/>
        </w:rPr>
        <w:t xml:space="preserve"> declară şi garantează că a fost pe deplin împuternicită să semneze acest Contract.</w:t>
      </w:r>
    </w:p>
    <w:p w:rsidRPr="00E47C69" w:rsidR="008718C6" w:rsidP="00844E62" w:rsidRDefault="008718C6" w14:paraId="108C3DB7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</w:p>
    <w:p w:rsidRPr="00E47C69" w:rsidR="00896A5B" w:rsidP="00844E62" w:rsidRDefault="00EA0CD9" w14:paraId="6F284894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Prezentul contract a fost încheiat </w:t>
      </w:r>
      <w:r w:rsidRPr="00E47C69" w:rsidR="00AE1C39">
        <w:rPr>
          <w:rFonts w:ascii="Poppins Light" w:hAnsi="Poppins Light" w:cs="Poppins Light"/>
          <w:b/>
          <w:sz w:val="22"/>
          <w:szCs w:val="22"/>
          <w:lang w:val="ro-RO"/>
        </w:rPr>
        <w:t xml:space="preserve">în două </w:t>
      </w:r>
      <w:r w:rsidRPr="00E47C69" w:rsidR="00083AC9">
        <w:rPr>
          <w:rFonts w:ascii="Poppins Light" w:hAnsi="Poppins Light" w:cs="Poppins Light"/>
          <w:b/>
          <w:sz w:val="22"/>
          <w:szCs w:val="22"/>
          <w:lang w:val="ro-RO"/>
        </w:rPr>
        <w:t>exemplare originale, cate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unul pentru</w:t>
      </w:r>
      <w:r w:rsidRPr="00E47C69" w:rsidR="00083AC9">
        <w:rPr>
          <w:rFonts w:ascii="Poppins Light" w:hAnsi="Poppins Light" w:cs="Poppins Light"/>
          <w:b/>
          <w:sz w:val="22"/>
          <w:szCs w:val="22"/>
          <w:lang w:val="ro-RO"/>
        </w:rPr>
        <w:t xml:space="preserve"> fiecare Parte.</w:t>
      </w:r>
      <w:r w:rsidRP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</w:p>
    <w:p w:rsidRPr="00E47C69" w:rsidR="00083AC9" w:rsidP="00844E62" w:rsidRDefault="00083AC9" w14:paraId="77755152" w14:textId="77777777">
      <w:pPr>
        <w:rPr>
          <w:rFonts w:ascii="Poppins Light" w:hAnsi="Poppins Light" w:cs="Poppins Light"/>
          <w:b/>
          <w:i/>
          <w:sz w:val="22"/>
          <w:szCs w:val="22"/>
          <w:lang w:val="ro-RO"/>
        </w:rPr>
      </w:pPr>
    </w:p>
    <w:p w:rsidRPr="00E47C69" w:rsidR="00A36A3F" w:rsidP="00844E62" w:rsidRDefault="00A36A3F" w14:paraId="6ABDA4DB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</w:p>
    <w:p w:rsidRPr="00E47C69" w:rsidR="00A36A3F" w:rsidP="00844E62" w:rsidRDefault="00A36A3F" w14:paraId="086A5F52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</w:p>
    <w:p w:rsidRPr="00E47C69" w:rsidR="00DF0E98" w:rsidP="00844E62" w:rsidRDefault="00B228B0" w14:paraId="73D786A2" w14:textId="1C8ECBDF">
      <w:pPr>
        <w:rPr>
          <w:rFonts w:ascii="Poppins" w:hAnsi="Poppins" w:cs="Poppins"/>
          <w:b/>
          <w:sz w:val="22"/>
          <w:szCs w:val="22"/>
          <w:lang w:val="ro-RO"/>
        </w:rPr>
      </w:pPr>
      <w:r w:rsidRPr="00E47C69">
        <w:rPr>
          <w:rFonts w:ascii="Poppins" w:hAnsi="Poppins" w:cs="Poppins"/>
          <w:b/>
          <w:sz w:val="22"/>
          <w:szCs w:val="22"/>
          <w:lang w:val="ro-RO"/>
        </w:rPr>
        <w:t>Beneficiar</w:t>
      </w:r>
      <w:r w:rsidRPr="00E47C69" w:rsidR="00D774EB">
        <w:rPr>
          <w:rFonts w:ascii="Poppins" w:hAnsi="Poppins" w:cs="Poppins"/>
          <w:b/>
          <w:sz w:val="22"/>
          <w:szCs w:val="22"/>
          <w:lang w:val="ro-RO"/>
        </w:rPr>
        <w:t>,</w:t>
      </w:r>
      <w:r w:rsidRPr="00E47C69" w:rsidR="00033082">
        <w:rPr>
          <w:rFonts w:ascii="Poppins Light" w:hAnsi="Poppins Light" w:cs="Poppins Light"/>
          <w:b/>
          <w:sz w:val="22"/>
          <w:szCs w:val="22"/>
          <w:lang w:val="ro-RO"/>
        </w:rPr>
        <w:tab/>
      </w:r>
      <w:r w:rsidRPr="00E47C69" w:rsidR="00083AC9">
        <w:rPr>
          <w:rFonts w:ascii="Poppins Light" w:hAnsi="Poppins Light" w:cs="Poppins Light"/>
          <w:b/>
          <w:sz w:val="22"/>
          <w:szCs w:val="22"/>
          <w:lang w:val="ro-RO"/>
        </w:rPr>
        <w:t xml:space="preserve">                                                                </w:t>
      </w:r>
      <w:r w:rsidRPr="00E47C69" w:rsidR="00844E62">
        <w:rPr>
          <w:rFonts w:ascii="Poppins Light" w:hAnsi="Poppins Light" w:cs="Poppins Light"/>
          <w:b/>
          <w:sz w:val="22"/>
          <w:szCs w:val="22"/>
          <w:lang w:val="ro-RO"/>
        </w:rPr>
        <w:t xml:space="preserve">              </w:t>
      </w:r>
      <w:r w:rsidR="00E47C69">
        <w:rPr>
          <w:rFonts w:ascii="Poppins Light" w:hAnsi="Poppins Light" w:cs="Poppins Light"/>
          <w:b/>
          <w:sz w:val="22"/>
          <w:szCs w:val="22"/>
          <w:lang w:val="ro-RO"/>
        </w:rPr>
        <w:t xml:space="preserve"> </w:t>
      </w:r>
      <w:r w:rsidRPr="00E47C69">
        <w:rPr>
          <w:rFonts w:ascii="Poppins" w:hAnsi="Poppins" w:cs="Poppins"/>
          <w:b/>
          <w:sz w:val="22"/>
          <w:szCs w:val="22"/>
          <w:lang w:val="ro-RO"/>
        </w:rPr>
        <w:t>Sponsor</w:t>
      </w:r>
      <w:r w:rsidRPr="00E47C69" w:rsidR="00083AC9">
        <w:rPr>
          <w:rFonts w:ascii="Poppins" w:hAnsi="Poppins" w:cs="Poppins"/>
          <w:b/>
          <w:sz w:val="22"/>
          <w:szCs w:val="22"/>
          <w:lang w:val="ro-RO"/>
        </w:rPr>
        <w:t>,</w:t>
      </w:r>
    </w:p>
    <w:p w:rsidRPr="00E47C69" w:rsidR="00844E62" w:rsidP="00844E62" w:rsidRDefault="00844E62" w14:paraId="2E54D762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</w:p>
    <w:p w:rsidRPr="00E47C69" w:rsidR="00A36A3F" w:rsidP="73D6AE5D" w:rsidRDefault="00A36A3F" w14:paraId="07D79F0D" w14:textId="3998633E">
      <w:pPr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</w:pPr>
      <w:r w:rsidRPr="73D6AE5D" w:rsidR="00A36A3F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Fundația Umanitară ASSIST</w:t>
      </w:r>
      <w:r w:rsidRPr="73D6AE5D" w:rsidR="00B228B0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                                                       </w:t>
      </w:r>
      <w:r w:rsidRPr="73D6AE5D" w:rsidR="37255F80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______________</w:t>
      </w:r>
    </w:p>
    <w:p w:rsidRPr="00E47C69" w:rsidR="00A36A3F" w:rsidP="00844E62" w:rsidRDefault="00A36A3F" w14:paraId="75FD5E08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</w:p>
    <w:p w:rsidRPr="00E47C69" w:rsidR="00A36A3F" w:rsidP="00844E62" w:rsidRDefault="00A36A3F" w14:paraId="140D4E79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</w:p>
    <w:p w:rsidRPr="00E47C69" w:rsidR="00A36A3F" w:rsidP="00844E62" w:rsidRDefault="00A36A3F" w14:paraId="5D882B48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</w:p>
    <w:p w:rsidRPr="00E47C69" w:rsidR="00A36A3F" w:rsidP="73D6AE5D" w:rsidRDefault="00D774EB" w14:paraId="4BF15341" w14:textId="5EB096FF">
      <w:pPr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</w:pPr>
      <w:r w:rsidRPr="73D6AE5D" w:rsidR="00D774EB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Andrei CIOBAN</w:t>
      </w:r>
      <w:r w:rsidRPr="73D6AE5D" w:rsidR="00B228B0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                                                                         </w:t>
      </w:r>
      <w:r w:rsidRPr="73D6AE5D" w:rsidR="00E330FE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   </w:t>
      </w:r>
      <w:r w:rsidRPr="73D6AE5D" w:rsidR="74BDC407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___________</w:t>
      </w:r>
    </w:p>
    <w:p w:rsidRPr="00E47C69" w:rsidR="00556B14" w:rsidP="73D6AE5D" w:rsidRDefault="00D774EB" w14:paraId="0413C640" w14:textId="6807D48E">
      <w:pPr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</w:pPr>
      <w:r w:rsidRPr="73D6AE5D" w:rsidR="00D774EB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Președinte</w:t>
      </w:r>
      <w:r>
        <w:tab/>
      </w:r>
      <w:r w:rsidRPr="73D6AE5D" w:rsidR="00A36A3F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 </w:t>
      </w:r>
      <w:r>
        <w:tab/>
      </w:r>
      <w:r>
        <w:tab/>
      </w:r>
      <w:r w:rsidRPr="73D6AE5D" w:rsidR="00B228B0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 xml:space="preserve">                                                         </w:t>
      </w:r>
      <w:r w:rsidRPr="73D6AE5D" w:rsidR="7D0DD248">
        <w:rPr>
          <w:rFonts w:ascii="Poppins Light" w:hAnsi="Poppins Light" w:cs="Poppins Light"/>
          <w:b w:val="1"/>
          <w:bCs w:val="1"/>
          <w:sz w:val="22"/>
          <w:szCs w:val="22"/>
          <w:lang w:val="ro-RO"/>
        </w:rPr>
        <w:t>_______________</w:t>
      </w:r>
    </w:p>
    <w:p w:rsidRPr="00E47C69" w:rsidR="00100903" w:rsidP="00844E62" w:rsidRDefault="00100903" w14:paraId="05A92C5E" w14:textId="77777777">
      <w:pPr>
        <w:rPr>
          <w:rFonts w:ascii="Poppins Light" w:hAnsi="Poppins Light" w:cs="Poppins Light"/>
          <w:b/>
          <w:sz w:val="22"/>
          <w:szCs w:val="22"/>
          <w:lang w:val="ro-RO"/>
        </w:rPr>
      </w:pPr>
    </w:p>
    <w:p w:rsidRPr="00E47C69" w:rsidR="00AA0426" w:rsidP="00EA0CD9" w:rsidRDefault="00AA0426" w14:paraId="4617BE95" w14:textId="77777777">
      <w:pPr>
        <w:spacing w:line="360" w:lineRule="auto"/>
        <w:jc w:val="both"/>
        <w:rPr>
          <w:rFonts w:ascii="Poppins Light" w:hAnsi="Poppins Light" w:cs="Poppins Light"/>
          <w:b/>
          <w:sz w:val="22"/>
          <w:szCs w:val="22"/>
          <w:lang w:val="ro-RO"/>
        </w:rPr>
      </w:pPr>
    </w:p>
    <w:sectPr w:rsidRPr="00E47C69" w:rsidR="00AA0426" w:rsidSect="002D311A">
      <w:headerReference w:type="default" r:id="rId7"/>
      <w:footerReference w:type="even" r:id="rId8"/>
      <w:footerReference w:type="default" r:id="rId9"/>
      <w:pgSz w:w="12240" w:h="15840" w:orient="portrait"/>
      <w:pgMar w:top="1080" w:right="72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7AD4" w:rsidRDefault="006B7AD4" w14:paraId="6221B5C9" w14:textId="77777777">
      <w:r>
        <w:separator/>
      </w:r>
    </w:p>
  </w:endnote>
  <w:endnote w:type="continuationSeparator" w:id="0">
    <w:p w:rsidR="006B7AD4" w:rsidRDefault="006B7AD4" w14:paraId="57E819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Poppins">
    <w:panose1 w:val="000008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Poppins Light">
    <w:panose1 w:val="000004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8EB" w:rsidP="005E288D" w:rsidRDefault="006C28EB" w14:paraId="4AF56C7F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5EA">
      <w:rPr>
        <w:rStyle w:val="PageNumber"/>
        <w:noProof/>
      </w:rPr>
      <w:t>1</w:t>
    </w:r>
    <w:r>
      <w:rPr>
        <w:rStyle w:val="PageNumber"/>
      </w:rPr>
      <w:fldChar w:fldCharType="end"/>
    </w:r>
  </w:p>
  <w:p w:rsidR="006C28EB" w:rsidP="002D311A" w:rsidRDefault="006C28EB" w14:paraId="4450257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8EB" w:rsidRDefault="006C28EB" w14:paraId="71E5053A" w14:textId="77777777">
    <w:pPr>
      <w:pStyle w:val="Footer"/>
      <w:jc w:val="center"/>
      <w:rPr>
        <w:rFonts w:ascii="Poppins" w:hAnsi="Poppins" w:cs="Poppins"/>
        <w:color w:val="808080"/>
        <w:sz w:val="22"/>
        <w:szCs w:val="22"/>
      </w:rPr>
    </w:pPr>
    <w:r>
      <w:rPr>
        <w:rFonts w:ascii="Poppins" w:hAnsi="Poppins" w:cs="Poppins"/>
        <w:color w:val="808080"/>
        <w:sz w:val="22"/>
        <w:szCs w:val="22"/>
      </w:rPr>
      <w:fldChar w:fldCharType="begin"/>
    </w:r>
    <w:r>
      <w:rPr>
        <w:rFonts w:ascii="Poppins" w:hAnsi="Poppins" w:cs="Poppins"/>
        <w:color w:val="808080"/>
        <w:sz w:val="22"/>
        <w:szCs w:val="22"/>
      </w:rPr>
      <w:instrText xml:space="preserve"> PAGE   \* MERGEFORMAT </w:instrText>
    </w:r>
    <w:r>
      <w:rPr>
        <w:rFonts w:ascii="Poppins" w:hAnsi="Poppins" w:cs="Poppins"/>
        <w:color w:val="808080"/>
        <w:sz w:val="22"/>
        <w:szCs w:val="22"/>
      </w:rPr>
      <w:fldChar w:fldCharType="separate"/>
    </w:r>
    <w:r w:rsidR="002A74E7">
      <w:rPr>
        <w:rFonts w:ascii="Poppins" w:hAnsi="Poppins" w:cs="Poppins"/>
        <w:noProof/>
        <w:color w:val="808080"/>
        <w:sz w:val="22"/>
        <w:szCs w:val="22"/>
      </w:rPr>
      <w:t>1</w:t>
    </w:r>
    <w:r>
      <w:rPr>
        <w:rFonts w:ascii="Poppins" w:hAnsi="Poppins" w:cs="Poppins"/>
        <w:color w:val="808080"/>
        <w:sz w:val="22"/>
        <w:szCs w:val="22"/>
      </w:rPr>
      <w:fldChar w:fldCharType="end"/>
    </w:r>
  </w:p>
  <w:p w:rsidR="006C28EB" w:rsidP="002D311A" w:rsidRDefault="006C28EB" w14:paraId="7A0675C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7AD4" w:rsidRDefault="006B7AD4" w14:paraId="71F4CBCE" w14:textId="77777777">
      <w:r>
        <w:separator/>
      </w:r>
    </w:p>
  </w:footnote>
  <w:footnote w:type="continuationSeparator" w:id="0">
    <w:p w:rsidR="006B7AD4" w:rsidRDefault="006B7AD4" w14:paraId="23F4455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47C69" w:rsidR="000D2F5E" w:rsidP="000D2F5E" w:rsidRDefault="00000000" w14:paraId="416C63E7" w14:textId="1272AB0C">
    <w:pPr>
      <w:pStyle w:val="Header"/>
      <w:rPr>
        <w:rFonts w:ascii="Poppins Light" w:hAnsi="Poppins Light" w:cs="Poppins Light"/>
        <w:b/>
        <w:bCs/>
        <w:sz w:val="20"/>
        <w:szCs w:val="20"/>
        <w:lang w:val="ro-RO"/>
      </w:rPr>
    </w:pPr>
    <w:r>
      <w:rPr>
        <w:rFonts w:ascii="Poppins Light" w:hAnsi="Poppins Light" w:cs="Poppins Light"/>
        <w:b/>
        <w:bCs/>
        <w:noProof/>
      </w:rPr>
      <w:pict w14:anchorId="6120532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Imagine 1" style="position:absolute;margin-left:346.5pt;margin-top:-2.5pt;width:142.5pt;height:61.5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spid="_x0000_s1025" type="#_x0000_t75">
          <v:imagedata o:title="" r:id="rId1"/>
          <w10:wrap type="square"/>
        </v:shape>
      </w:pict>
    </w:r>
    <w:r w:rsidRPr="00E47C69" w:rsidR="000D2F5E">
      <w:rPr>
        <w:rFonts w:ascii="Poppins Light" w:hAnsi="Poppins Light" w:cs="Poppins Light"/>
        <w:b/>
        <w:bCs/>
        <w:sz w:val="20"/>
        <w:szCs w:val="20"/>
        <w:lang w:val="ro-RO"/>
      </w:rPr>
      <w:t xml:space="preserve">Fundația Umanitară ASSIST - CIF 45778567                                                                                                  </w:t>
    </w:r>
  </w:p>
  <w:p w:rsidRPr="00E47C69" w:rsidR="000D2F5E" w:rsidP="000D2F5E" w:rsidRDefault="000D2F5E" w14:paraId="76417F2A" w14:textId="77777777">
    <w:pPr>
      <w:pStyle w:val="Header"/>
      <w:rPr>
        <w:rFonts w:ascii="Poppins Light" w:hAnsi="Poppins Light" w:cs="Poppins Light"/>
        <w:b/>
        <w:bCs/>
        <w:sz w:val="20"/>
        <w:szCs w:val="20"/>
        <w:shd w:val="clear" w:color="auto" w:fill="FFFFFF"/>
      </w:rPr>
    </w:pPr>
    <w:r w:rsidRPr="00E47C69">
      <w:rPr>
        <w:rFonts w:ascii="Poppins Light" w:hAnsi="Poppins Light" w:cs="Poppins Light"/>
        <w:b/>
        <w:bCs/>
        <w:sz w:val="20"/>
        <w:szCs w:val="20"/>
        <w:lang w:val="ro-RO"/>
      </w:rPr>
      <w:t xml:space="preserve">Str. Tipografiei nr.1, Suceava, jud. SV, </w:t>
    </w:r>
    <w:r w:rsidRPr="00E47C69">
      <w:rPr>
        <w:rFonts w:ascii="Poppins Light" w:hAnsi="Poppins Light" w:cs="Poppins Light"/>
        <w:b/>
        <w:bCs/>
        <w:sz w:val="20"/>
        <w:szCs w:val="20"/>
        <w:shd w:val="clear" w:color="auto" w:fill="FFFFFF"/>
      </w:rPr>
      <w:t>720043 Romania</w:t>
    </w:r>
  </w:p>
  <w:p w:rsidRPr="00E47C69" w:rsidR="000D2F5E" w:rsidP="000D2F5E" w:rsidRDefault="000D2F5E" w14:paraId="49B85DD3" w14:textId="77777777">
    <w:pPr>
      <w:pStyle w:val="Header"/>
      <w:rPr>
        <w:rFonts w:ascii="Poppins Light" w:hAnsi="Poppins Light" w:cs="Poppins Light"/>
        <w:b/>
        <w:bCs/>
        <w:sz w:val="20"/>
        <w:szCs w:val="20"/>
        <w:lang w:val="ro-RO"/>
      </w:rPr>
    </w:pPr>
    <w:r w:rsidRPr="00E47C69">
      <w:rPr>
        <w:rFonts w:ascii="Poppins Light" w:hAnsi="Poppins Light" w:cs="Poppins Light"/>
        <w:b/>
        <w:bCs/>
        <w:sz w:val="20"/>
        <w:szCs w:val="20"/>
        <w:lang w:val="ro-RO"/>
      </w:rPr>
      <w:t>IBAN: RO30UGBI0000332027395RON</w:t>
    </w:r>
  </w:p>
  <w:p w:rsidRPr="00E47C69" w:rsidR="000D2F5E" w:rsidP="000D2F5E" w:rsidRDefault="00000000" w14:paraId="40F45353" w14:textId="77777777">
    <w:pPr>
      <w:pStyle w:val="Header"/>
      <w:rPr>
        <w:rFonts w:ascii="Poppins Light" w:hAnsi="Poppins Light" w:cs="Poppins Light"/>
        <w:b/>
        <w:bCs/>
        <w:sz w:val="20"/>
        <w:szCs w:val="20"/>
        <w:shd w:val="clear" w:color="auto" w:fill="FFFFFF"/>
        <w:lang w:val="ro-RO"/>
      </w:rPr>
    </w:pPr>
    <w:hyperlink w:history="1" r:id="rId2">
      <w:r w:rsidRPr="00E47C69" w:rsidR="000D2F5E">
        <w:rPr>
          <w:rStyle w:val="Hyperlink"/>
          <w:rFonts w:ascii="Poppins Light" w:hAnsi="Poppins Light" w:cs="Poppins Light"/>
          <w:b/>
          <w:bCs/>
          <w:sz w:val="20"/>
          <w:szCs w:val="20"/>
          <w:shd w:val="clear" w:color="auto" w:fill="FFFFFF"/>
          <w:lang w:val="ro-RO"/>
        </w:rPr>
        <w:t>contact@fundatia-assist.ro</w:t>
      </w:r>
    </w:hyperlink>
    <w:r w:rsidRPr="00E47C69" w:rsidR="000D2F5E">
      <w:rPr>
        <w:rFonts w:ascii="Poppins Light" w:hAnsi="Poppins Light" w:cs="Poppins Light"/>
        <w:b/>
        <w:bCs/>
        <w:sz w:val="20"/>
        <w:szCs w:val="20"/>
        <w:shd w:val="clear" w:color="auto" w:fill="FFFFFF"/>
        <w:lang w:val="ro-RO"/>
      </w:rPr>
      <w:t xml:space="preserve"> // www.fundatia-assist.ro</w:t>
    </w:r>
  </w:p>
  <w:p w:rsidRPr="000075D3" w:rsidR="000D2F5E" w:rsidP="000D2F5E" w:rsidRDefault="000D2F5E" w14:paraId="782D71AA" w14:textId="77777777">
    <w:pPr>
      <w:pStyle w:val="Header"/>
      <w:jc w:val="center"/>
      <w:rPr>
        <w:rFonts w:ascii="Arial" w:hAnsi="Arial" w:cs="Arial"/>
        <w:sz w:val="20"/>
        <w:szCs w:val="20"/>
        <w:lang w:val="ro-RO"/>
      </w:rPr>
    </w:pPr>
  </w:p>
  <w:p w:rsidRPr="000D2F5E" w:rsidR="000D2F5E" w:rsidRDefault="000D2F5E" w14:paraId="449C5EC1" w14:textId="77777777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3AE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08C16F5"/>
    <w:multiLevelType w:val="hybridMultilevel"/>
    <w:tmpl w:val="EFC04526"/>
    <w:lvl w:ilvl="0" w:tplc="211483EA">
      <w:start w:val="1"/>
      <w:numFmt w:val="lowerLetter"/>
      <w:lvlText w:val="%1)"/>
      <w:lvlJc w:val="left"/>
      <w:pPr>
        <w:tabs>
          <w:tab w:val="num" w:pos="720"/>
        </w:tabs>
        <w:ind w:left="366" w:hanging="6"/>
      </w:pPr>
      <w:rPr>
        <w:rFonts w:hint="default" w:ascii="Arial" w:hAnsi="Arial" w:cs="Arial"/>
        <w:b w:val="0"/>
        <w:i w:val="0"/>
        <w:sz w:val="20"/>
        <w:szCs w:val="20"/>
        <w:u w:val="none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B72223"/>
    <w:multiLevelType w:val="multilevel"/>
    <w:tmpl w:val="A2B0DB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9372849"/>
    <w:multiLevelType w:val="hybridMultilevel"/>
    <w:tmpl w:val="0DE217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802F6"/>
    <w:multiLevelType w:val="hybridMultilevel"/>
    <w:tmpl w:val="B84E0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73770"/>
    <w:multiLevelType w:val="hybridMultilevel"/>
    <w:tmpl w:val="F9D616C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50738"/>
    <w:multiLevelType w:val="hybridMultilevel"/>
    <w:tmpl w:val="16CCD390"/>
    <w:lvl w:ilvl="0" w:tplc="7BE6B93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DD707B"/>
    <w:multiLevelType w:val="multilevel"/>
    <w:tmpl w:val="D15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1696FFC"/>
    <w:multiLevelType w:val="multilevel"/>
    <w:tmpl w:val="519430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2E677B1"/>
    <w:multiLevelType w:val="multilevel"/>
    <w:tmpl w:val="A63CD0E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0" w15:restartNumberingAfterBreak="0">
    <w:nsid w:val="25530D11"/>
    <w:multiLevelType w:val="hybridMultilevel"/>
    <w:tmpl w:val="6036760A"/>
    <w:lvl w:ilvl="0" w:tplc="BB123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0802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1D0802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C41D6"/>
    <w:multiLevelType w:val="hybridMultilevel"/>
    <w:tmpl w:val="2CCAB10A"/>
    <w:lvl w:ilvl="0" w:tplc="7D5CCD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3869FC"/>
    <w:multiLevelType w:val="multilevel"/>
    <w:tmpl w:val="46CA2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BE641E"/>
    <w:multiLevelType w:val="hybridMultilevel"/>
    <w:tmpl w:val="BD8EA89C"/>
    <w:lvl w:ilvl="0" w:tplc="F8F6B7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52087F"/>
    <w:multiLevelType w:val="hybridMultilevel"/>
    <w:tmpl w:val="BD28561A"/>
    <w:lvl w:ilvl="0" w:tplc="9C668BE8">
      <w:start w:val="1"/>
      <w:numFmt w:val="lowerLetter"/>
      <w:lvlText w:val="%1)"/>
      <w:lvlJc w:val="left"/>
      <w:pPr>
        <w:tabs>
          <w:tab w:val="num" w:pos="720"/>
        </w:tabs>
        <w:ind w:left="366" w:hanging="6"/>
      </w:pPr>
      <w:rPr>
        <w:rFonts w:hint="default" w:ascii="Arial" w:hAnsi="Arial" w:cs="Arial"/>
        <w:b w:val="0"/>
        <w:i w:val="0"/>
        <w:sz w:val="20"/>
        <w:szCs w:val="20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8265113"/>
    <w:multiLevelType w:val="multilevel"/>
    <w:tmpl w:val="49CC8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0943258"/>
    <w:multiLevelType w:val="hybridMultilevel"/>
    <w:tmpl w:val="08841F4A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73051C"/>
    <w:multiLevelType w:val="hybridMultilevel"/>
    <w:tmpl w:val="6E24F820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842B8"/>
    <w:multiLevelType w:val="hybridMultilevel"/>
    <w:tmpl w:val="C19C23C8"/>
    <w:lvl w:ilvl="0" w:tplc="64D82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A5C9D"/>
    <w:multiLevelType w:val="hybridMultilevel"/>
    <w:tmpl w:val="80D86E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970C5D"/>
    <w:multiLevelType w:val="hybridMultilevel"/>
    <w:tmpl w:val="1ABE4F5C"/>
    <w:lvl w:ilvl="0" w:tplc="5A6428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60894"/>
    <w:multiLevelType w:val="hybridMultilevel"/>
    <w:tmpl w:val="61B84946"/>
    <w:lvl w:ilvl="0" w:tplc="52CCBA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7B367D"/>
    <w:multiLevelType w:val="hybridMultilevel"/>
    <w:tmpl w:val="0F1619C8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b w:val="0"/>
        <w:i w:val="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1096624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1774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2564767">
    <w:abstractNumId w:val="3"/>
  </w:num>
  <w:num w:numId="4" w16cid:durableId="507253301">
    <w:abstractNumId w:val="7"/>
  </w:num>
  <w:num w:numId="5" w16cid:durableId="1080833982">
    <w:abstractNumId w:val="10"/>
  </w:num>
  <w:num w:numId="6" w16cid:durableId="903638839">
    <w:abstractNumId w:val="19"/>
  </w:num>
  <w:num w:numId="7" w16cid:durableId="1932199511">
    <w:abstractNumId w:val="17"/>
  </w:num>
  <w:num w:numId="8" w16cid:durableId="1938907070">
    <w:abstractNumId w:val="6"/>
  </w:num>
  <w:num w:numId="9" w16cid:durableId="1086731391">
    <w:abstractNumId w:val="18"/>
  </w:num>
  <w:num w:numId="10" w16cid:durableId="805970379">
    <w:abstractNumId w:val="12"/>
  </w:num>
  <w:num w:numId="11" w16cid:durableId="298000975">
    <w:abstractNumId w:val="2"/>
  </w:num>
  <w:num w:numId="12" w16cid:durableId="1705905299">
    <w:abstractNumId w:val="14"/>
  </w:num>
  <w:num w:numId="13" w16cid:durableId="81756146">
    <w:abstractNumId w:val="5"/>
  </w:num>
  <w:num w:numId="14" w16cid:durableId="700859113">
    <w:abstractNumId w:val="13"/>
  </w:num>
  <w:num w:numId="15" w16cid:durableId="775635568">
    <w:abstractNumId w:val="1"/>
  </w:num>
  <w:num w:numId="16" w16cid:durableId="93137995">
    <w:abstractNumId w:val="22"/>
  </w:num>
  <w:num w:numId="17" w16cid:durableId="2056461124">
    <w:abstractNumId w:val="16"/>
  </w:num>
  <w:num w:numId="18" w16cid:durableId="908001419">
    <w:abstractNumId w:val="15"/>
  </w:num>
  <w:num w:numId="19" w16cid:durableId="2032026891">
    <w:abstractNumId w:val="8"/>
  </w:num>
  <w:num w:numId="20" w16cid:durableId="1853033717">
    <w:abstractNumId w:val="20"/>
  </w:num>
  <w:num w:numId="21" w16cid:durableId="1265381298">
    <w:abstractNumId w:val="4"/>
  </w:num>
  <w:num w:numId="22" w16cid:durableId="244460714">
    <w:abstractNumId w:val="21"/>
  </w:num>
  <w:num w:numId="23" w16cid:durableId="97664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49E"/>
    <w:rsid w:val="0000033C"/>
    <w:rsid w:val="00011000"/>
    <w:rsid w:val="00013F07"/>
    <w:rsid w:val="00014E17"/>
    <w:rsid w:val="00017EAB"/>
    <w:rsid w:val="00031A8F"/>
    <w:rsid w:val="00032FFD"/>
    <w:rsid w:val="00033082"/>
    <w:rsid w:val="000353CC"/>
    <w:rsid w:val="00040266"/>
    <w:rsid w:val="00056499"/>
    <w:rsid w:val="00057604"/>
    <w:rsid w:val="000604DC"/>
    <w:rsid w:val="00062CA5"/>
    <w:rsid w:val="00070EC6"/>
    <w:rsid w:val="00083AC9"/>
    <w:rsid w:val="000842D6"/>
    <w:rsid w:val="00086326"/>
    <w:rsid w:val="0009088F"/>
    <w:rsid w:val="000A3E80"/>
    <w:rsid w:val="000A485B"/>
    <w:rsid w:val="000A6BCA"/>
    <w:rsid w:val="000A7366"/>
    <w:rsid w:val="000A73AA"/>
    <w:rsid w:val="000B719C"/>
    <w:rsid w:val="000C0FA2"/>
    <w:rsid w:val="000C3B74"/>
    <w:rsid w:val="000C7B23"/>
    <w:rsid w:val="000D0D9A"/>
    <w:rsid w:val="000D2F5E"/>
    <w:rsid w:val="000E6E5B"/>
    <w:rsid w:val="000E7FA2"/>
    <w:rsid w:val="001006D3"/>
    <w:rsid w:val="00100903"/>
    <w:rsid w:val="001034DA"/>
    <w:rsid w:val="00113504"/>
    <w:rsid w:val="00120C95"/>
    <w:rsid w:val="00123881"/>
    <w:rsid w:val="001243E8"/>
    <w:rsid w:val="00124D04"/>
    <w:rsid w:val="00131401"/>
    <w:rsid w:val="0013252C"/>
    <w:rsid w:val="00136FC2"/>
    <w:rsid w:val="00146ED3"/>
    <w:rsid w:val="00150635"/>
    <w:rsid w:val="001548D3"/>
    <w:rsid w:val="0015573A"/>
    <w:rsid w:val="00162A3B"/>
    <w:rsid w:val="00163290"/>
    <w:rsid w:val="001703C0"/>
    <w:rsid w:val="00171CC1"/>
    <w:rsid w:val="001733CF"/>
    <w:rsid w:val="00197ACC"/>
    <w:rsid w:val="001A0443"/>
    <w:rsid w:val="001A38DE"/>
    <w:rsid w:val="001A41C3"/>
    <w:rsid w:val="001A69E2"/>
    <w:rsid w:val="001A6E0B"/>
    <w:rsid w:val="001B498D"/>
    <w:rsid w:val="001B6BF5"/>
    <w:rsid w:val="001B75EA"/>
    <w:rsid w:val="001C3163"/>
    <w:rsid w:val="001C3FEB"/>
    <w:rsid w:val="001C515F"/>
    <w:rsid w:val="001D069C"/>
    <w:rsid w:val="001D14BB"/>
    <w:rsid w:val="001D1BE3"/>
    <w:rsid w:val="001D5F09"/>
    <w:rsid w:val="001D608B"/>
    <w:rsid w:val="001E0DA1"/>
    <w:rsid w:val="001E35C6"/>
    <w:rsid w:val="0020648A"/>
    <w:rsid w:val="00220237"/>
    <w:rsid w:val="0022195B"/>
    <w:rsid w:val="002234D3"/>
    <w:rsid w:val="002304A7"/>
    <w:rsid w:val="00234585"/>
    <w:rsid w:val="002421CC"/>
    <w:rsid w:val="00243436"/>
    <w:rsid w:val="0025050A"/>
    <w:rsid w:val="00252583"/>
    <w:rsid w:val="00252718"/>
    <w:rsid w:val="00272E23"/>
    <w:rsid w:val="00272ED3"/>
    <w:rsid w:val="00274353"/>
    <w:rsid w:val="00281229"/>
    <w:rsid w:val="0028601C"/>
    <w:rsid w:val="002929AA"/>
    <w:rsid w:val="0029595D"/>
    <w:rsid w:val="00295B86"/>
    <w:rsid w:val="002A22EF"/>
    <w:rsid w:val="002A6181"/>
    <w:rsid w:val="002A74E7"/>
    <w:rsid w:val="002B10E2"/>
    <w:rsid w:val="002B1A4F"/>
    <w:rsid w:val="002B4F6B"/>
    <w:rsid w:val="002B73E0"/>
    <w:rsid w:val="002C4626"/>
    <w:rsid w:val="002C58C1"/>
    <w:rsid w:val="002D311A"/>
    <w:rsid w:val="002D363B"/>
    <w:rsid w:val="002D6460"/>
    <w:rsid w:val="002F0868"/>
    <w:rsid w:val="002F1A07"/>
    <w:rsid w:val="00306398"/>
    <w:rsid w:val="00307DA3"/>
    <w:rsid w:val="00311780"/>
    <w:rsid w:val="00313EA4"/>
    <w:rsid w:val="00320418"/>
    <w:rsid w:val="003319BF"/>
    <w:rsid w:val="00332820"/>
    <w:rsid w:val="00332DC8"/>
    <w:rsid w:val="00333167"/>
    <w:rsid w:val="00334089"/>
    <w:rsid w:val="00335198"/>
    <w:rsid w:val="00340F4E"/>
    <w:rsid w:val="00341B97"/>
    <w:rsid w:val="0034455F"/>
    <w:rsid w:val="00350434"/>
    <w:rsid w:val="00357253"/>
    <w:rsid w:val="00360F05"/>
    <w:rsid w:val="00366F06"/>
    <w:rsid w:val="00367BD5"/>
    <w:rsid w:val="003738CA"/>
    <w:rsid w:val="00375B73"/>
    <w:rsid w:val="0038407B"/>
    <w:rsid w:val="00385640"/>
    <w:rsid w:val="00386416"/>
    <w:rsid w:val="0038726C"/>
    <w:rsid w:val="003912F6"/>
    <w:rsid w:val="00394DA8"/>
    <w:rsid w:val="003A3770"/>
    <w:rsid w:val="003A71DD"/>
    <w:rsid w:val="003C6691"/>
    <w:rsid w:val="003C6880"/>
    <w:rsid w:val="003D7A67"/>
    <w:rsid w:val="003E1156"/>
    <w:rsid w:val="003E1877"/>
    <w:rsid w:val="003E5B87"/>
    <w:rsid w:val="003F5994"/>
    <w:rsid w:val="003F7009"/>
    <w:rsid w:val="00402C63"/>
    <w:rsid w:val="004039A4"/>
    <w:rsid w:val="004049E4"/>
    <w:rsid w:val="00410A48"/>
    <w:rsid w:val="00411157"/>
    <w:rsid w:val="0041270B"/>
    <w:rsid w:val="00416737"/>
    <w:rsid w:val="00424F93"/>
    <w:rsid w:val="00425091"/>
    <w:rsid w:val="004302F4"/>
    <w:rsid w:val="00440C26"/>
    <w:rsid w:val="00445BA1"/>
    <w:rsid w:val="00452878"/>
    <w:rsid w:val="00452BA2"/>
    <w:rsid w:val="00460455"/>
    <w:rsid w:val="00476A24"/>
    <w:rsid w:val="00477E5B"/>
    <w:rsid w:val="00497876"/>
    <w:rsid w:val="004A6397"/>
    <w:rsid w:val="004A6790"/>
    <w:rsid w:val="004A7D65"/>
    <w:rsid w:val="004B370E"/>
    <w:rsid w:val="004B39EF"/>
    <w:rsid w:val="004B60DC"/>
    <w:rsid w:val="004C48A3"/>
    <w:rsid w:val="004C4D65"/>
    <w:rsid w:val="004E0B3A"/>
    <w:rsid w:val="004F3FD8"/>
    <w:rsid w:val="00507737"/>
    <w:rsid w:val="0051333E"/>
    <w:rsid w:val="005157DB"/>
    <w:rsid w:val="00520137"/>
    <w:rsid w:val="005231C8"/>
    <w:rsid w:val="005273FC"/>
    <w:rsid w:val="00531D6D"/>
    <w:rsid w:val="0053296E"/>
    <w:rsid w:val="005342B0"/>
    <w:rsid w:val="00536F99"/>
    <w:rsid w:val="005412E0"/>
    <w:rsid w:val="00541F8F"/>
    <w:rsid w:val="00543832"/>
    <w:rsid w:val="00553B10"/>
    <w:rsid w:val="005554F8"/>
    <w:rsid w:val="00555DE2"/>
    <w:rsid w:val="00556B14"/>
    <w:rsid w:val="00556BB8"/>
    <w:rsid w:val="0056333A"/>
    <w:rsid w:val="00566AC0"/>
    <w:rsid w:val="00570A3E"/>
    <w:rsid w:val="00582611"/>
    <w:rsid w:val="00583DFE"/>
    <w:rsid w:val="0059045C"/>
    <w:rsid w:val="005937D4"/>
    <w:rsid w:val="005942C7"/>
    <w:rsid w:val="00595308"/>
    <w:rsid w:val="005D01EB"/>
    <w:rsid w:val="005D0ECE"/>
    <w:rsid w:val="005D387B"/>
    <w:rsid w:val="005D4D0D"/>
    <w:rsid w:val="005E288D"/>
    <w:rsid w:val="005E488D"/>
    <w:rsid w:val="005E637F"/>
    <w:rsid w:val="005E7AE1"/>
    <w:rsid w:val="005F20C3"/>
    <w:rsid w:val="005F46F9"/>
    <w:rsid w:val="005F6E16"/>
    <w:rsid w:val="00600965"/>
    <w:rsid w:val="00600D51"/>
    <w:rsid w:val="00621A66"/>
    <w:rsid w:val="00626A6F"/>
    <w:rsid w:val="00635793"/>
    <w:rsid w:val="00635E0E"/>
    <w:rsid w:val="006373EA"/>
    <w:rsid w:val="00645AA2"/>
    <w:rsid w:val="00651D09"/>
    <w:rsid w:val="00657CD4"/>
    <w:rsid w:val="006616C1"/>
    <w:rsid w:val="00662E53"/>
    <w:rsid w:val="00665A9E"/>
    <w:rsid w:val="00671163"/>
    <w:rsid w:val="006759E6"/>
    <w:rsid w:val="00682478"/>
    <w:rsid w:val="00682BEE"/>
    <w:rsid w:val="00685ABA"/>
    <w:rsid w:val="00690960"/>
    <w:rsid w:val="00690F17"/>
    <w:rsid w:val="00696954"/>
    <w:rsid w:val="006A58DE"/>
    <w:rsid w:val="006B2EB7"/>
    <w:rsid w:val="006B4F48"/>
    <w:rsid w:val="006B7AD4"/>
    <w:rsid w:val="006C00F7"/>
    <w:rsid w:val="006C17F5"/>
    <w:rsid w:val="006C20DC"/>
    <w:rsid w:val="006C28EB"/>
    <w:rsid w:val="006C6E8D"/>
    <w:rsid w:val="006F0A40"/>
    <w:rsid w:val="006F0DE2"/>
    <w:rsid w:val="006F264F"/>
    <w:rsid w:val="006F79E7"/>
    <w:rsid w:val="0070000B"/>
    <w:rsid w:val="007011C9"/>
    <w:rsid w:val="00713982"/>
    <w:rsid w:val="00715CE7"/>
    <w:rsid w:val="00716D0F"/>
    <w:rsid w:val="00720131"/>
    <w:rsid w:val="00724B2F"/>
    <w:rsid w:val="00727822"/>
    <w:rsid w:val="00730884"/>
    <w:rsid w:val="00741915"/>
    <w:rsid w:val="0074300E"/>
    <w:rsid w:val="00745776"/>
    <w:rsid w:val="00746512"/>
    <w:rsid w:val="007602F9"/>
    <w:rsid w:val="007622F8"/>
    <w:rsid w:val="00764C97"/>
    <w:rsid w:val="00765152"/>
    <w:rsid w:val="00770A47"/>
    <w:rsid w:val="00774378"/>
    <w:rsid w:val="0077681B"/>
    <w:rsid w:val="007774C2"/>
    <w:rsid w:val="007804D3"/>
    <w:rsid w:val="00780B66"/>
    <w:rsid w:val="00786072"/>
    <w:rsid w:val="00793273"/>
    <w:rsid w:val="007A1473"/>
    <w:rsid w:val="007B69A9"/>
    <w:rsid w:val="007C313E"/>
    <w:rsid w:val="007C4117"/>
    <w:rsid w:val="007D3B35"/>
    <w:rsid w:val="007D44F0"/>
    <w:rsid w:val="007D7057"/>
    <w:rsid w:val="007D70E1"/>
    <w:rsid w:val="007E2384"/>
    <w:rsid w:val="007E28A7"/>
    <w:rsid w:val="007E2B73"/>
    <w:rsid w:val="007E412F"/>
    <w:rsid w:val="007F16E0"/>
    <w:rsid w:val="007F1EED"/>
    <w:rsid w:val="007F61ED"/>
    <w:rsid w:val="007F79CB"/>
    <w:rsid w:val="007F7B16"/>
    <w:rsid w:val="00804C23"/>
    <w:rsid w:val="008206CB"/>
    <w:rsid w:val="00825046"/>
    <w:rsid w:val="0083005C"/>
    <w:rsid w:val="008355DF"/>
    <w:rsid w:val="00842A11"/>
    <w:rsid w:val="0084321C"/>
    <w:rsid w:val="00844067"/>
    <w:rsid w:val="00844E62"/>
    <w:rsid w:val="008455E5"/>
    <w:rsid w:val="0084582C"/>
    <w:rsid w:val="00850169"/>
    <w:rsid w:val="0085718E"/>
    <w:rsid w:val="0086277C"/>
    <w:rsid w:val="008654F2"/>
    <w:rsid w:val="008657B8"/>
    <w:rsid w:val="00866401"/>
    <w:rsid w:val="00870CBE"/>
    <w:rsid w:val="008718C6"/>
    <w:rsid w:val="008730A0"/>
    <w:rsid w:val="00874994"/>
    <w:rsid w:val="00874DF5"/>
    <w:rsid w:val="00880708"/>
    <w:rsid w:val="008961AA"/>
    <w:rsid w:val="00896A5B"/>
    <w:rsid w:val="00897351"/>
    <w:rsid w:val="008A4E33"/>
    <w:rsid w:val="008A69C9"/>
    <w:rsid w:val="008B2561"/>
    <w:rsid w:val="008B7A96"/>
    <w:rsid w:val="008D2391"/>
    <w:rsid w:val="008D2E7E"/>
    <w:rsid w:val="008D442D"/>
    <w:rsid w:val="008D5449"/>
    <w:rsid w:val="008D7DB8"/>
    <w:rsid w:val="008E3093"/>
    <w:rsid w:val="008F042E"/>
    <w:rsid w:val="008F4718"/>
    <w:rsid w:val="008F4787"/>
    <w:rsid w:val="008F5F7D"/>
    <w:rsid w:val="0090077F"/>
    <w:rsid w:val="009038CF"/>
    <w:rsid w:val="00915CC4"/>
    <w:rsid w:val="00917C2E"/>
    <w:rsid w:val="00923C46"/>
    <w:rsid w:val="0092612C"/>
    <w:rsid w:val="009327AC"/>
    <w:rsid w:val="0093313F"/>
    <w:rsid w:val="00935017"/>
    <w:rsid w:val="00937B07"/>
    <w:rsid w:val="00942817"/>
    <w:rsid w:val="00954914"/>
    <w:rsid w:val="00957B5F"/>
    <w:rsid w:val="009602C8"/>
    <w:rsid w:val="00965AE3"/>
    <w:rsid w:val="009672C4"/>
    <w:rsid w:val="009714DC"/>
    <w:rsid w:val="00985F42"/>
    <w:rsid w:val="009A474A"/>
    <w:rsid w:val="009A595B"/>
    <w:rsid w:val="009B234D"/>
    <w:rsid w:val="009B4450"/>
    <w:rsid w:val="009C5842"/>
    <w:rsid w:val="009C6E4C"/>
    <w:rsid w:val="009D5A19"/>
    <w:rsid w:val="009D7965"/>
    <w:rsid w:val="009E22DF"/>
    <w:rsid w:val="009F49FB"/>
    <w:rsid w:val="009F7480"/>
    <w:rsid w:val="00A00378"/>
    <w:rsid w:val="00A03255"/>
    <w:rsid w:val="00A0398E"/>
    <w:rsid w:val="00A0533E"/>
    <w:rsid w:val="00A05982"/>
    <w:rsid w:val="00A05F36"/>
    <w:rsid w:val="00A106FE"/>
    <w:rsid w:val="00A146D8"/>
    <w:rsid w:val="00A14C71"/>
    <w:rsid w:val="00A15E61"/>
    <w:rsid w:val="00A17CB3"/>
    <w:rsid w:val="00A2181F"/>
    <w:rsid w:val="00A23E7C"/>
    <w:rsid w:val="00A26343"/>
    <w:rsid w:val="00A26AC1"/>
    <w:rsid w:val="00A30534"/>
    <w:rsid w:val="00A30B67"/>
    <w:rsid w:val="00A3388F"/>
    <w:rsid w:val="00A34F22"/>
    <w:rsid w:val="00A36A3F"/>
    <w:rsid w:val="00A43A0B"/>
    <w:rsid w:val="00A57BFA"/>
    <w:rsid w:val="00A6663D"/>
    <w:rsid w:val="00A83431"/>
    <w:rsid w:val="00A84262"/>
    <w:rsid w:val="00A84CB8"/>
    <w:rsid w:val="00A857A4"/>
    <w:rsid w:val="00A879CB"/>
    <w:rsid w:val="00A91984"/>
    <w:rsid w:val="00A951AE"/>
    <w:rsid w:val="00A95A0D"/>
    <w:rsid w:val="00AA0426"/>
    <w:rsid w:val="00AB09C9"/>
    <w:rsid w:val="00AC0FF7"/>
    <w:rsid w:val="00AC2555"/>
    <w:rsid w:val="00AC4676"/>
    <w:rsid w:val="00AD1CDC"/>
    <w:rsid w:val="00AD20D7"/>
    <w:rsid w:val="00AD60A3"/>
    <w:rsid w:val="00AD6512"/>
    <w:rsid w:val="00AE157D"/>
    <w:rsid w:val="00AE1C39"/>
    <w:rsid w:val="00AE2E91"/>
    <w:rsid w:val="00AE4660"/>
    <w:rsid w:val="00AF321A"/>
    <w:rsid w:val="00B0102A"/>
    <w:rsid w:val="00B034AB"/>
    <w:rsid w:val="00B045DD"/>
    <w:rsid w:val="00B1179E"/>
    <w:rsid w:val="00B154D2"/>
    <w:rsid w:val="00B15875"/>
    <w:rsid w:val="00B203E6"/>
    <w:rsid w:val="00B228B0"/>
    <w:rsid w:val="00B233D9"/>
    <w:rsid w:val="00B237CB"/>
    <w:rsid w:val="00B3132F"/>
    <w:rsid w:val="00B316AC"/>
    <w:rsid w:val="00B3504B"/>
    <w:rsid w:val="00B418FF"/>
    <w:rsid w:val="00B45FB2"/>
    <w:rsid w:val="00B5078A"/>
    <w:rsid w:val="00B5480D"/>
    <w:rsid w:val="00B5568E"/>
    <w:rsid w:val="00B65308"/>
    <w:rsid w:val="00B66051"/>
    <w:rsid w:val="00B76224"/>
    <w:rsid w:val="00B76C69"/>
    <w:rsid w:val="00B83D6A"/>
    <w:rsid w:val="00B91542"/>
    <w:rsid w:val="00B92C54"/>
    <w:rsid w:val="00B95BB3"/>
    <w:rsid w:val="00B96EBA"/>
    <w:rsid w:val="00BA4DFE"/>
    <w:rsid w:val="00BB16F1"/>
    <w:rsid w:val="00BB4A80"/>
    <w:rsid w:val="00BB6ECF"/>
    <w:rsid w:val="00BB7BE6"/>
    <w:rsid w:val="00BC3158"/>
    <w:rsid w:val="00BC4A6A"/>
    <w:rsid w:val="00BC4E2E"/>
    <w:rsid w:val="00BD2AB5"/>
    <w:rsid w:val="00BD2E1C"/>
    <w:rsid w:val="00BD5F0E"/>
    <w:rsid w:val="00BE53CF"/>
    <w:rsid w:val="00BE6553"/>
    <w:rsid w:val="00BE6B81"/>
    <w:rsid w:val="00BF0284"/>
    <w:rsid w:val="00BF1AF9"/>
    <w:rsid w:val="00BF2703"/>
    <w:rsid w:val="00C117F9"/>
    <w:rsid w:val="00C26F50"/>
    <w:rsid w:val="00C27A11"/>
    <w:rsid w:val="00C35A2A"/>
    <w:rsid w:val="00C36FA9"/>
    <w:rsid w:val="00C53F68"/>
    <w:rsid w:val="00C54C17"/>
    <w:rsid w:val="00C57683"/>
    <w:rsid w:val="00C60103"/>
    <w:rsid w:val="00C62D97"/>
    <w:rsid w:val="00C64AA2"/>
    <w:rsid w:val="00C66399"/>
    <w:rsid w:val="00C67A0A"/>
    <w:rsid w:val="00C67EED"/>
    <w:rsid w:val="00C70830"/>
    <w:rsid w:val="00C72A2C"/>
    <w:rsid w:val="00C801DE"/>
    <w:rsid w:val="00C92011"/>
    <w:rsid w:val="00C92F25"/>
    <w:rsid w:val="00CA0330"/>
    <w:rsid w:val="00CA074D"/>
    <w:rsid w:val="00CC49DB"/>
    <w:rsid w:val="00CD4034"/>
    <w:rsid w:val="00CE78D9"/>
    <w:rsid w:val="00CF0AB5"/>
    <w:rsid w:val="00CF3BB0"/>
    <w:rsid w:val="00D05B86"/>
    <w:rsid w:val="00D1435D"/>
    <w:rsid w:val="00D158F0"/>
    <w:rsid w:val="00D16612"/>
    <w:rsid w:val="00D21534"/>
    <w:rsid w:val="00D233AF"/>
    <w:rsid w:val="00D24D2D"/>
    <w:rsid w:val="00D27D30"/>
    <w:rsid w:val="00D322CB"/>
    <w:rsid w:val="00D32725"/>
    <w:rsid w:val="00D344A1"/>
    <w:rsid w:val="00D40AC2"/>
    <w:rsid w:val="00D40BD5"/>
    <w:rsid w:val="00D43564"/>
    <w:rsid w:val="00D64674"/>
    <w:rsid w:val="00D64B1D"/>
    <w:rsid w:val="00D70C6D"/>
    <w:rsid w:val="00D7274E"/>
    <w:rsid w:val="00D72781"/>
    <w:rsid w:val="00D72A19"/>
    <w:rsid w:val="00D75B45"/>
    <w:rsid w:val="00D774EB"/>
    <w:rsid w:val="00D86634"/>
    <w:rsid w:val="00D911B0"/>
    <w:rsid w:val="00D92047"/>
    <w:rsid w:val="00D94392"/>
    <w:rsid w:val="00DA04AE"/>
    <w:rsid w:val="00DB0260"/>
    <w:rsid w:val="00DB0736"/>
    <w:rsid w:val="00DB3919"/>
    <w:rsid w:val="00DB72FE"/>
    <w:rsid w:val="00DB7B35"/>
    <w:rsid w:val="00DC67B1"/>
    <w:rsid w:val="00DC72DE"/>
    <w:rsid w:val="00DD313B"/>
    <w:rsid w:val="00DD74C3"/>
    <w:rsid w:val="00DE1730"/>
    <w:rsid w:val="00DE29F5"/>
    <w:rsid w:val="00DE46CC"/>
    <w:rsid w:val="00DF0E98"/>
    <w:rsid w:val="00DF2929"/>
    <w:rsid w:val="00DF2E60"/>
    <w:rsid w:val="00DF4630"/>
    <w:rsid w:val="00DF69EB"/>
    <w:rsid w:val="00E012EA"/>
    <w:rsid w:val="00E021F2"/>
    <w:rsid w:val="00E047BD"/>
    <w:rsid w:val="00E060C2"/>
    <w:rsid w:val="00E0747C"/>
    <w:rsid w:val="00E11FCC"/>
    <w:rsid w:val="00E14356"/>
    <w:rsid w:val="00E14E50"/>
    <w:rsid w:val="00E1608C"/>
    <w:rsid w:val="00E17E97"/>
    <w:rsid w:val="00E20A7D"/>
    <w:rsid w:val="00E25A81"/>
    <w:rsid w:val="00E330FE"/>
    <w:rsid w:val="00E46234"/>
    <w:rsid w:val="00E47C69"/>
    <w:rsid w:val="00E66E29"/>
    <w:rsid w:val="00E7649E"/>
    <w:rsid w:val="00E820E3"/>
    <w:rsid w:val="00E92078"/>
    <w:rsid w:val="00E9250E"/>
    <w:rsid w:val="00EA0CD9"/>
    <w:rsid w:val="00EB0334"/>
    <w:rsid w:val="00EB0F6D"/>
    <w:rsid w:val="00EC0D18"/>
    <w:rsid w:val="00ED2537"/>
    <w:rsid w:val="00ED6B60"/>
    <w:rsid w:val="00ED6D63"/>
    <w:rsid w:val="00EE0AC1"/>
    <w:rsid w:val="00EE4695"/>
    <w:rsid w:val="00EF748F"/>
    <w:rsid w:val="00EF762C"/>
    <w:rsid w:val="00F014D4"/>
    <w:rsid w:val="00F03375"/>
    <w:rsid w:val="00F03DBE"/>
    <w:rsid w:val="00F07B10"/>
    <w:rsid w:val="00F1447B"/>
    <w:rsid w:val="00F1510E"/>
    <w:rsid w:val="00F21386"/>
    <w:rsid w:val="00F26B28"/>
    <w:rsid w:val="00F2768E"/>
    <w:rsid w:val="00F37D9E"/>
    <w:rsid w:val="00F42AD7"/>
    <w:rsid w:val="00F55811"/>
    <w:rsid w:val="00F71141"/>
    <w:rsid w:val="00F71519"/>
    <w:rsid w:val="00F86B4F"/>
    <w:rsid w:val="00F86E52"/>
    <w:rsid w:val="00FA0A62"/>
    <w:rsid w:val="00FA1F98"/>
    <w:rsid w:val="00FA3565"/>
    <w:rsid w:val="00FA4007"/>
    <w:rsid w:val="00FB4558"/>
    <w:rsid w:val="00FB7885"/>
    <w:rsid w:val="00FB7AC4"/>
    <w:rsid w:val="00FB7BFB"/>
    <w:rsid w:val="00FC25E7"/>
    <w:rsid w:val="00FC3A90"/>
    <w:rsid w:val="00FC3D7B"/>
    <w:rsid w:val="00FD528C"/>
    <w:rsid w:val="00FE6A23"/>
    <w:rsid w:val="00FF3EB3"/>
    <w:rsid w:val="01C08706"/>
    <w:rsid w:val="19D8FFB4"/>
    <w:rsid w:val="1A19F4A4"/>
    <w:rsid w:val="2E7E8765"/>
    <w:rsid w:val="37255F80"/>
    <w:rsid w:val="49D0F75B"/>
    <w:rsid w:val="4F42B6BE"/>
    <w:rsid w:val="593F0DB7"/>
    <w:rsid w:val="73D6AE5D"/>
    <w:rsid w:val="74BDC407"/>
    <w:rsid w:val="7A01BA2B"/>
    <w:rsid w:val="7D0DD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28BF1D"/>
  <w15:chartTrackingRefBased/>
  <w15:docId w15:val="{7EAF2463-98C4-479A-BBF0-34036C38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7649E"/>
    <w:rPr>
      <w:sz w:val="24"/>
      <w:szCs w:val="24"/>
    </w:rPr>
  </w:style>
  <w:style w:type="paragraph" w:styleId="Heading1">
    <w:name w:val="heading 1"/>
    <w:basedOn w:val="Normal"/>
    <w:next w:val="Normal"/>
    <w:qFormat/>
    <w:rsid w:val="00E7649E"/>
    <w:pPr>
      <w:keepNext/>
      <w:jc w:val="center"/>
      <w:outlineLvl w:val="0"/>
    </w:pPr>
    <w:rPr>
      <w:rFonts w:ascii="Arial" w:hAnsi="Arial"/>
      <w:b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A6B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649E"/>
    <w:pPr>
      <w:tabs>
        <w:tab w:val="center" w:pos="2160"/>
        <w:tab w:val="right" w:pos="6480"/>
      </w:tabs>
      <w:suppressAutoHyphens/>
    </w:pPr>
    <w:rPr>
      <w:rFonts w:ascii="Arial" w:hAnsi="Arial" w:cs="Arial"/>
      <w:lang w:val="en-GB"/>
    </w:rPr>
  </w:style>
  <w:style w:type="paragraph" w:styleId="BodyText">
    <w:name w:val="Body Text"/>
    <w:basedOn w:val="Normal"/>
    <w:rsid w:val="00E7649E"/>
    <w:pPr>
      <w:jc w:val="both"/>
    </w:pPr>
    <w:rPr>
      <w:lang w:val="en-GB"/>
    </w:rPr>
  </w:style>
  <w:style w:type="character" w:styleId="paragraf" w:customStyle="1">
    <w:name w:val="paragraf"/>
    <w:basedOn w:val="DefaultParagraphFont"/>
    <w:rsid w:val="00E7649E"/>
  </w:style>
  <w:style w:type="character" w:styleId="Strong">
    <w:name w:val="Strong"/>
    <w:qFormat/>
    <w:rsid w:val="00E7649E"/>
    <w:rPr>
      <w:b/>
      <w:bCs/>
    </w:rPr>
  </w:style>
  <w:style w:type="character" w:styleId="PageNumber">
    <w:name w:val="page number"/>
    <w:basedOn w:val="DefaultParagraphFont"/>
    <w:rsid w:val="002D311A"/>
  </w:style>
  <w:style w:type="paragraph" w:styleId="BalloonText">
    <w:name w:val="Balloon Text"/>
    <w:basedOn w:val="Normal"/>
    <w:semiHidden/>
    <w:rsid w:val="003D7A67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3C688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oterChar" w:customStyle="1">
    <w:name w:val="Footer Char"/>
    <w:link w:val="Footer"/>
    <w:uiPriority w:val="99"/>
    <w:rsid w:val="00011000"/>
    <w:rPr>
      <w:rFonts w:ascii="Arial" w:hAnsi="Arial" w:cs="Arial"/>
      <w:sz w:val="24"/>
      <w:szCs w:val="24"/>
      <w:lang w:val="en-GB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272E2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styleId="SubtitleChar" w:customStyle="1">
    <w:name w:val="Subtitle Char"/>
    <w:link w:val="Subtitle"/>
    <w:rsid w:val="00272E23"/>
    <w:rPr>
      <w:rFonts w:ascii="Cambria" w:hAnsi="Cambria"/>
      <w:i/>
      <w:iCs/>
      <w:color w:val="4F81BD"/>
      <w:spacing w:val="15"/>
      <w:sz w:val="24"/>
      <w:szCs w:val="24"/>
      <w:lang w:val="en-US" w:eastAsia="en-US" w:bidi="ar-SA"/>
    </w:rPr>
  </w:style>
  <w:style w:type="character" w:styleId="PlainTable41" w:customStyle="1">
    <w:name w:val="Plain Table 41"/>
    <w:qFormat/>
    <w:rsid w:val="00272E23"/>
    <w:rPr>
      <w:b/>
      <w:bCs/>
      <w:i/>
      <w:iCs/>
      <w:color w:val="4F81BD"/>
    </w:rPr>
  </w:style>
  <w:style w:type="paragraph" w:styleId="BodyTextIndent">
    <w:name w:val="Body Text Indent"/>
    <w:basedOn w:val="Normal"/>
    <w:rsid w:val="0084582C"/>
    <w:pPr>
      <w:spacing w:after="120"/>
      <w:ind w:left="360"/>
    </w:pPr>
  </w:style>
  <w:style w:type="character" w:styleId="CommentReference">
    <w:name w:val="annotation reference"/>
    <w:rsid w:val="00957B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7B5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957B5F"/>
  </w:style>
  <w:style w:type="paragraph" w:styleId="CommentSubject">
    <w:name w:val="annotation subject"/>
    <w:basedOn w:val="CommentText"/>
    <w:next w:val="CommentText"/>
    <w:link w:val="CommentSubjectChar"/>
    <w:rsid w:val="00957B5F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rsid w:val="00957B5F"/>
    <w:rPr>
      <w:b/>
      <w:bCs/>
    </w:rPr>
  </w:style>
  <w:style w:type="paragraph" w:styleId="MediumList2-Accent21" w:customStyle="1">
    <w:name w:val="Medium List 2 - Accent 21"/>
    <w:hidden/>
    <w:uiPriority w:val="99"/>
    <w:semiHidden/>
    <w:rsid w:val="00F71141"/>
    <w:rPr>
      <w:sz w:val="24"/>
      <w:szCs w:val="24"/>
    </w:rPr>
  </w:style>
  <w:style w:type="character" w:styleId="Heading4Char" w:customStyle="1">
    <w:name w:val="Heading 4 Char"/>
    <w:link w:val="Heading4"/>
    <w:rsid w:val="000A6BCA"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paragraph" w:styleId="BodyText2">
    <w:name w:val="Body Text 2"/>
    <w:basedOn w:val="Normal"/>
    <w:link w:val="BodyText2Char"/>
    <w:rsid w:val="00F26B28"/>
    <w:pPr>
      <w:spacing w:after="120" w:line="480" w:lineRule="auto"/>
    </w:pPr>
  </w:style>
  <w:style w:type="character" w:styleId="BodyText2Char" w:customStyle="1">
    <w:name w:val="Body Text 2 Char"/>
    <w:link w:val="BodyText2"/>
    <w:rsid w:val="00F26B28"/>
    <w:rPr>
      <w:sz w:val="24"/>
      <w:szCs w:val="24"/>
      <w:lang w:val="en-US" w:eastAsia="en-US"/>
    </w:rPr>
  </w:style>
  <w:style w:type="character" w:styleId="apple-style-span" w:customStyle="1">
    <w:name w:val="apple-style-span"/>
    <w:basedOn w:val="DefaultParagraphFont"/>
    <w:rsid w:val="00EA0CD9"/>
  </w:style>
  <w:style w:type="paragraph" w:styleId="Header">
    <w:name w:val="header"/>
    <w:basedOn w:val="Normal"/>
    <w:link w:val="HeaderChar"/>
    <w:rsid w:val="00AA0426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AA0426"/>
    <w:rPr>
      <w:sz w:val="24"/>
      <w:szCs w:val="24"/>
      <w:lang w:val="en-US" w:eastAsia="en-US"/>
    </w:rPr>
  </w:style>
  <w:style w:type="character" w:styleId="Normal1" w:customStyle="1">
    <w:name w:val="Normal1"/>
    <w:rsid w:val="005412E0"/>
    <w:rPr>
      <w:rFonts w:ascii="Helvetica" w:hAnsi="Helvetica"/>
      <w:sz w:val="24"/>
    </w:rPr>
  </w:style>
  <w:style w:type="paragraph" w:styleId="MediumShading1-Accent11" w:customStyle="1">
    <w:name w:val="Medium Shading 1 - Accent 11"/>
    <w:basedOn w:val="Normal"/>
    <w:uiPriority w:val="1"/>
    <w:qFormat/>
    <w:rsid w:val="00825046"/>
    <w:rPr>
      <w:rFonts w:ascii="Calibri" w:hAnsi="Calibri" w:eastAsia="Calibri"/>
      <w:sz w:val="22"/>
      <w:szCs w:val="22"/>
    </w:rPr>
  </w:style>
  <w:style w:type="character" w:styleId="Hyperlink">
    <w:name w:val="Hyperlink"/>
    <w:unhideWhenUsed/>
    <w:rsid w:val="00844E62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4E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fundatia-assist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Contract sponsorizare</dc:title>
  <dc:subject>RYLA</dc:subject>
  <dc:creator>Legal District 2241</dc:creator>
  <keywords/>
  <lastModifiedBy>Iulia Tarita</lastModifiedBy>
  <revision>4</revision>
  <lastPrinted>2023-09-12T12:02:00.0000000Z</lastPrinted>
  <dcterms:created xsi:type="dcterms:W3CDTF">2023-09-26T12:53:00.0000000Z</dcterms:created>
  <dcterms:modified xsi:type="dcterms:W3CDTF">2023-09-26T13:36:26.6923876Z</dcterms:modified>
  <contentStatus>Final</contentStatus>
</coreProperties>
</file>